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0D" w:rsidRPr="003B0588" w:rsidRDefault="0072270D" w:rsidP="0072270D">
      <w:pPr>
        <w:pStyle w:val="NormalnyWeb"/>
        <w:shd w:val="clear" w:color="auto" w:fill="FFFFFF"/>
        <w:spacing w:before="0" w:beforeAutospacing="0" w:after="0" w:afterAutospacing="0"/>
        <w:ind w:left="-360"/>
        <w:jc w:val="center"/>
        <w:textAlignment w:val="baseline"/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</w:pPr>
      <w:bookmarkStart w:id="0" w:name="OLE_LINK1"/>
      <w:bookmarkStart w:id="1" w:name="OLE_LINK2"/>
      <w:r w:rsidRPr="003B0588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Template </w:t>
      </w:r>
      <w:r w:rsidR="00F24F85" w:rsidRPr="003B0588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for Transnational Cooperation Activities</w:t>
      </w:r>
    </w:p>
    <w:bookmarkEnd w:id="0"/>
    <w:bookmarkEnd w:id="1"/>
    <w:p w:rsidR="0072270D" w:rsidRPr="003B0588" w:rsidRDefault="0072270D" w:rsidP="007F5168">
      <w:pPr>
        <w:pStyle w:val="NormalnyWeb"/>
        <w:shd w:val="clear" w:color="auto" w:fill="FFFFFF"/>
        <w:spacing w:before="0" w:beforeAutospacing="0" w:after="0" w:afterAutospacing="0"/>
        <w:ind w:left="-36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B14E06" w:rsidRPr="006771BE" w:rsidRDefault="00B14E06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val="en-US" w:eastAsia="pl-PL"/>
        </w:rPr>
      </w:pPr>
      <w:bookmarkStart w:id="2" w:name="OLE_LINK3"/>
      <w:bookmarkStart w:id="3" w:name="OLE_LINK4"/>
      <w:r w:rsidRPr="006771BE">
        <w:rPr>
          <w:rFonts w:eastAsia="Times New Roman"/>
          <w:b/>
          <w:bCs/>
          <w:color w:val="1C1D22"/>
          <w:sz w:val="24"/>
          <w:szCs w:val="24"/>
          <w:bdr w:val="none" w:sz="0" w:space="0" w:color="auto" w:frame="1"/>
          <w:lang w:val="en-US" w:eastAsia="pl-PL"/>
        </w:rPr>
        <w:t>Type of event:</w:t>
      </w:r>
      <w:r w:rsidRPr="006771BE">
        <w:rPr>
          <w:rFonts w:eastAsia="Times New Roman"/>
          <w:color w:val="1C1D22"/>
          <w:sz w:val="24"/>
          <w:szCs w:val="24"/>
          <w:bdr w:val="none" w:sz="0" w:space="0" w:color="auto" w:frame="1"/>
          <w:lang w:val="en-US" w:eastAsia="pl-PL"/>
        </w:rPr>
        <w:t xml:space="preserve"> </w:t>
      </w:r>
    </w:p>
    <w:p w:rsidR="00B14E06" w:rsidRPr="00877BF6" w:rsidRDefault="00B14E06" w:rsidP="00B14E06">
      <w:pPr>
        <w:shd w:val="clear" w:color="auto" w:fill="FFFFFF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 w:rsidRPr="00AF1BED">
        <w:rPr>
          <w:rFonts w:eastAsia="Times New Roman"/>
          <w:color w:val="1C1D22"/>
          <w:sz w:val="24"/>
          <w:szCs w:val="24"/>
          <w:bdr w:val="none" w:sz="0" w:space="0" w:color="auto" w:frame="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530.25pt;height:18pt" o:ole="">
            <v:imagedata r:id="rId9" o:title=""/>
          </v:shape>
          <w:control r:id="rId10" w:name="DefaultOcxName" w:shapeid="_x0000_i1044"/>
        </w:object>
      </w:r>
    </w:p>
    <w:p w:rsidR="00B14E06" w:rsidRPr="006771BE" w:rsidRDefault="00B14E06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val="en-US" w:eastAsia="pl-PL"/>
        </w:rPr>
      </w:pPr>
      <w:r w:rsidRPr="006771BE">
        <w:rPr>
          <w:rFonts w:eastAsia="Times New Roman"/>
          <w:b/>
          <w:bCs/>
          <w:color w:val="1C1D22"/>
          <w:sz w:val="24"/>
          <w:szCs w:val="24"/>
          <w:bdr w:val="none" w:sz="0" w:space="0" w:color="auto" w:frame="1"/>
          <w:lang w:val="en-US" w:eastAsia="pl-PL"/>
        </w:rPr>
        <w:t xml:space="preserve">For which sector(s): </w:t>
      </w:r>
    </w:p>
    <w:p w:rsidR="00B14E06" w:rsidRPr="006771BE" w:rsidRDefault="00B14E06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val="en-US" w:eastAsia="pl-PL"/>
        </w:rPr>
      </w:pPr>
      <w:r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47" type="#_x0000_t75" style="width:20.25pt;height:18pt" o:ole="">
            <v:imagedata r:id="rId11" o:title=""/>
          </v:shape>
          <w:control r:id="rId12" w:name="DefaultOcxName1" w:shapeid="_x0000_i1047"/>
        </w:object>
      </w:r>
      <w:r w:rsidRPr="00AF1BED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School Education</w:t>
      </w:r>
      <w:r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50" type="#_x0000_t75" style="width:20.25pt;height:18pt" o:ole="">
            <v:imagedata r:id="rId13" o:title=""/>
          </v:shape>
          <w:control r:id="rId14" w:name="DefaultOcxName2" w:shapeid="_x0000_i1050"/>
        </w:object>
      </w:r>
      <w:r w:rsidRPr="00AF1BED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Vocational Education and Training</w:t>
      </w:r>
      <w:r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53" type="#_x0000_t75" style="width:20.25pt;height:18pt" o:ole="">
            <v:imagedata r:id="rId13" o:title=""/>
          </v:shape>
          <w:control r:id="rId15" w:name="DefaultOcxName3" w:shapeid="_x0000_i1053"/>
        </w:object>
      </w:r>
      <w:r w:rsidRPr="00AF1BED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Higher Education</w:t>
      </w:r>
      <w:r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56" type="#_x0000_t75" style="width:20.25pt;height:18pt" o:ole="">
            <v:imagedata r:id="rId13" o:title=""/>
          </v:shape>
          <w:control r:id="rId16" w:name="DefaultOcxName4" w:shapeid="_x0000_i1056"/>
        </w:object>
      </w:r>
      <w:r w:rsidRPr="00AF1BED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Adult Education</w:t>
      </w:r>
      <w:r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59" type="#_x0000_t75" style="width:20.25pt;height:18pt" o:ole="">
            <v:imagedata r:id="rId13" o:title=""/>
          </v:shape>
          <w:control r:id="rId17" w:name="DefaultOcxName5" w:shapeid="_x0000_i1059"/>
        </w:object>
      </w:r>
      <w:r w:rsidRPr="00A1019A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Youth</w:t>
      </w:r>
    </w:p>
    <w:p w:rsidR="008759D4" w:rsidRPr="00877BF6" w:rsidRDefault="008759D4" w:rsidP="00B14E06">
      <w:pPr>
        <w:shd w:val="clear" w:color="auto" w:fill="FFFFFF"/>
        <w:rPr>
          <w:rFonts w:eastAsia="Times New Roman"/>
          <w:bCs/>
          <w:color w:val="1C1D22"/>
          <w:sz w:val="16"/>
          <w:szCs w:val="16"/>
          <w:bdr w:val="none" w:sz="0" w:space="0" w:color="auto" w:frame="1"/>
          <w:lang w:val="en-US" w:eastAsia="pl-PL"/>
        </w:rPr>
      </w:pPr>
    </w:p>
    <w:p w:rsidR="00B14E06" w:rsidRPr="006771BE" w:rsidRDefault="00B14E06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val="en-US" w:eastAsia="pl-PL"/>
        </w:rPr>
      </w:pPr>
      <w:r w:rsidRPr="006771BE">
        <w:rPr>
          <w:rFonts w:eastAsia="Times New Roman"/>
          <w:b/>
          <w:bCs/>
          <w:color w:val="1C1D22"/>
          <w:sz w:val="24"/>
          <w:szCs w:val="24"/>
          <w:bdr w:val="none" w:sz="0" w:space="0" w:color="auto" w:frame="1"/>
          <w:lang w:val="en-US" w:eastAsia="pl-PL"/>
        </w:rPr>
        <w:t xml:space="preserve">Key action(s) targeted: </w:t>
      </w:r>
    </w:p>
    <w:p w:rsidR="00B14E06" w:rsidRPr="006771BE" w:rsidRDefault="00B14E06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val="en-US" w:eastAsia="pl-PL"/>
        </w:rPr>
      </w:pPr>
      <w:r w:rsidRPr="00D71C76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</w:rPr>
        <w:object w:dxaOrig="225" w:dyaOrig="225">
          <v:shape id="_x0000_i1062" type="#_x0000_t75" style="width:20.25pt;height:18pt" o:ole="">
            <v:imagedata r:id="rId13" o:title=""/>
          </v:shape>
          <w:control r:id="rId18" w:name="DefaultOcxName6" w:shapeid="_x0000_i1062"/>
        </w:object>
      </w:r>
      <w:r w:rsidRPr="00D71C76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KA1</w:t>
      </w:r>
      <w:r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65" type="#_x0000_t75" style="width:20.25pt;height:18pt" o:ole="">
            <v:imagedata r:id="rId11" o:title=""/>
          </v:shape>
          <w:control r:id="rId19" w:name="DefaultOcxName7" w:shapeid="_x0000_i1065"/>
        </w:object>
      </w:r>
      <w:r w:rsidRPr="00D71C76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KA2</w:t>
      </w:r>
      <w:r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68" type="#_x0000_t75" style="width:20.25pt;height:18pt" o:ole="">
            <v:imagedata r:id="rId13" o:title=""/>
          </v:shape>
          <w:control r:id="rId20" w:name="DefaultOcxName8" w:shapeid="_x0000_i1068"/>
        </w:object>
      </w:r>
      <w:r w:rsidRPr="00D71C76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KA3</w:t>
      </w:r>
    </w:p>
    <w:p w:rsidR="008759D4" w:rsidRPr="00877BF6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sz w:val="16"/>
          <w:szCs w:val="16"/>
          <w:bdr w:val="none" w:sz="0" w:space="0" w:color="auto" w:frame="1"/>
          <w:lang w:val="en-GB"/>
        </w:rPr>
      </w:pPr>
    </w:p>
    <w:p w:rsidR="00186EF7" w:rsidRPr="002353E5" w:rsidRDefault="00186EF7" w:rsidP="00186EF7">
      <w:pPr>
        <w:shd w:val="clear" w:color="auto" w:fill="FFFFFF"/>
        <w:rPr>
          <w:rFonts w:eastAsia="Times New Roman"/>
          <w:color w:val="1C1D22"/>
          <w:sz w:val="24"/>
          <w:szCs w:val="24"/>
          <w:bdr w:val="none" w:sz="0" w:space="0" w:color="auto" w:frame="1"/>
        </w:rPr>
      </w:pPr>
      <w:r w:rsidRPr="002353E5">
        <w:rPr>
          <w:rFonts w:asciiTheme="minorHAnsi" w:hAnsiTheme="minorHAnsi"/>
          <w:b/>
          <w:bCs/>
          <w:color w:val="1C1D22"/>
          <w:sz w:val="24"/>
          <w:szCs w:val="24"/>
          <w:bdr w:val="none" w:sz="0" w:space="0" w:color="auto" w:frame="1"/>
          <w:lang w:val="en-GB"/>
        </w:rPr>
        <w:t xml:space="preserve">Budgetary year: </w:t>
      </w:r>
      <w:sdt>
        <w:sdtPr>
          <w:rPr>
            <w:rFonts w:eastAsia="Times New Roman"/>
            <w:color w:val="1C1D22"/>
            <w:sz w:val="24"/>
            <w:szCs w:val="24"/>
            <w:bdr w:val="none" w:sz="0" w:space="0" w:color="auto" w:frame="1"/>
          </w:rPr>
          <w:id w:val="2095576360"/>
          <w:placeholder>
            <w:docPart w:val="B2D0304CAB454AEE91055B805B2C3309"/>
          </w:placeholder>
          <w:dropDownList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1F5947"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2019</w:t>
          </w:r>
        </w:sdtContent>
      </w:sdt>
    </w:p>
    <w:p w:rsidR="00186EF7" w:rsidRPr="00877BF6" w:rsidRDefault="00186EF7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sz w:val="16"/>
          <w:szCs w:val="16"/>
          <w:bdr w:val="none" w:sz="0" w:space="0" w:color="auto" w:frame="1"/>
          <w:lang w:val="en-GB"/>
        </w:rPr>
      </w:pPr>
    </w:p>
    <w:p w:rsidR="000F5C65" w:rsidRPr="002353E5" w:rsidRDefault="002353E5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</w:pPr>
      <w:r w:rsidRPr="002353E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Hosting country: </w:t>
      </w:r>
      <w:sdt>
        <w:sdtPr>
          <w:rPr>
            <w:rFonts w:eastAsia="Times New Roman"/>
            <w:color w:val="1C1D22"/>
            <w:bdr w:val="none" w:sz="0" w:space="0" w:color="auto" w:frame="1"/>
          </w:rPr>
          <w:id w:val="-1336142370"/>
          <w:placeholder>
            <w:docPart w:val="B4360C00B5D443389E66E090F90ED009"/>
          </w:placeholder>
          <w:dropDownList>
            <w:listItem w:displayText="AT" w:value="AT"/>
            <w:listItem w:displayText="BE" w:value="BE"/>
            <w:listItem w:displayText="BG" w:value="BG"/>
            <w:listItem w:displayText="CY" w:value="CY"/>
            <w:listItem w:displayText="CZ" w:value="CZ"/>
            <w:listItem w:displayText="DE" w:value="DE"/>
            <w:listItem w:displayText="DK" w:value="DK"/>
            <w:listItem w:displayText="EE" w:value="EE"/>
            <w:listItem w:displayText="EL" w:value="EL"/>
            <w:listItem w:displayText="ES" w:value="ES"/>
            <w:listItem w:displayText="FI" w:value="FI"/>
            <w:listItem w:displayText="FR" w:value="FR"/>
            <w:listItem w:displayText="HR" w:value="HR"/>
            <w:listItem w:displayText="HU" w:value="HU"/>
            <w:listItem w:displayText="IE" w:value="IE"/>
            <w:listItem w:displayText="IS" w:value="IS"/>
            <w:listItem w:displayText="IT" w:value="IT"/>
            <w:listItem w:displayText="LI" w:value="LI"/>
            <w:listItem w:displayText="LT" w:value="LT"/>
            <w:listItem w:displayText="LU" w:value="LU"/>
            <w:listItem w:displayText="LV" w:value="LV"/>
            <w:listItem w:displayText="MK" w:value="MK"/>
            <w:listItem w:displayText="MT" w:value="MT"/>
            <w:listItem w:displayText="NL" w:value="NL"/>
            <w:listItem w:displayText="NO" w:value="NO"/>
            <w:listItem w:displayText="PL" w:value="PL"/>
            <w:listItem w:displayText="PT" w:value="PT"/>
            <w:listItem w:displayText="RO" w:value="RO"/>
            <w:listItem w:displayText="SE" w:value="SE"/>
            <w:listItem w:displayText="SI" w:value="SI"/>
            <w:listItem w:displayText="SK" w:value="SK"/>
            <w:listItem w:displayText="TR" w:value="TR"/>
            <w:listItem w:displayText="UK" w:value="UK"/>
          </w:dropDownList>
        </w:sdtPr>
        <w:sdtEndPr/>
        <w:sdtContent>
          <w:r w:rsidR="008D0336">
            <w:rPr>
              <w:rFonts w:eastAsia="Times New Roman"/>
              <w:color w:val="1C1D22"/>
              <w:bdr w:val="none" w:sz="0" w:space="0" w:color="auto" w:frame="1"/>
            </w:rPr>
            <w:t>PL</w:t>
          </w:r>
        </w:sdtContent>
      </w:sdt>
    </w:p>
    <w:p w:rsidR="000F5C65" w:rsidRPr="00877BF6" w:rsidRDefault="000F5C65" w:rsidP="004D2CA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sz w:val="16"/>
          <w:szCs w:val="16"/>
          <w:bdr w:val="none" w:sz="0" w:space="0" w:color="auto" w:frame="1"/>
          <w:lang w:val="en-GB"/>
        </w:rPr>
      </w:pPr>
    </w:p>
    <w:p w:rsidR="008D0336" w:rsidRDefault="002353E5" w:rsidP="004D2CA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</w:pPr>
      <w:r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Coordinating</w:t>
      </w:r>
      <w:r w:rsidRPr="002353E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 National Agency</w:t>
      </w:r>
      <w:r w:rsidR="0061028F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 </w:t>
      </w:r>
      <w:r w:rsidR="0061028F" w:rsidRPr="0061028F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(use full name and abbreviation</w:t>
      </w:r>
      <w:r w:rsidR="008D0336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 from </w:t>
      </w:r>
      <w:proofErr w:type="spellStart"/>
      <w:r w:rsidR="008D0336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E+Link</w:t>
      </w:r>
      <w:proofErr w:type="spellEnd"/>
      <w:r w:rsidR="008D0336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 e</w:t>
      </w:r>
      <w:r w:rsidR="00636F92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.</w:t>
      </w:r>
      <w:r w:rsidR="008D0336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g. PL01</w:t>
      </w:r>
      <w:r w:rsidR="0061028F" w:rsidRPr="0061028F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)</w:t>
      </w:r>
      <w:r w:rsidR="008D0336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:</w:t>
      </w:r>
    </w:p>
    <w:p w:rsidR="002353E5" w:rsidRPr="008D0336" w:rsidRDefault="008D0336" w:rsidP="004D2CA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8D0336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Polish National Agency</w:t>
      </w:r>
      <w:r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 (</w:t>
      </w:r>
      <w:r w:rsidRPr="008D0336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PL01</w:t>
      </w:r>
      <w:r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) - </w:t>
      </w:r>
      <w:r w:rsidRPr="008D0336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Foundation for the </w:t>
      </w:r>
      <w:r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D</w:t>
      </w:r>
      <w:r w:rsidRPr="008D0336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evel</w:t>
      </w:r>
      <w:r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opment of the Education System</w:t>
      </w:r>
    </w:p>
    <w:p w:rsidR="000F5C65" w:rsidRPr="00877BF6" w:rsidRDefault="000F5C65" w:rsidP="0046099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sz w:val="16"/>
          <w:szCs w:val="16"/>
          <w:bdr w:val="none" w:sz="0" w:space="0" w:color="auto" w:frame="1"/>
          <w:lang w:val="en-GB"/>
        </w:rPr>
      </w:pPr>
    </w:p>
    <w:p w:rsidR="00460997" w:rsidRPr="000374BB" w:rsidRDefault="00F14EC1" w:rsidP="00FE3F1F">
      <w:pPr>
        <w:pStyle w:val="Nagwek4"/>
        <w:spacing w:before="0" w:beforeAutospacing="0" w:after="0" w:afterAutospacing="0"/>
        <w:rPr>
          <w:rFonts w:asciiTheme="minorHAnsi" w:hAnsiTheme="minorHAnsi"/>
          <w:b w:val="0"/>
          <w:bCs w:val="0"/>
          <w:lang w:val="en-GB"/>
        </w:rPr>
      </w:pPr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>Partner</w:t>
      </w:r>
      <w:r w:rsidR="00A153F5" w:rsidRPr="00A153F5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National Agenc</w:t>
      </w:r>
      <w:r w:rsidR="00A153F5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y(s) </w:t>
      </w:r>
      <w:r w:rsidR="00A153F5" w:rsidRPr="0061028F">
        <w:rPr>
          <w:rFonts w:asciiTheme="minorHAnsi" w:hAnsiTheme="minorHAnsi"/>
          <w:color w:val="1C1D22"/>
          <w:bdr w:val="none" w:sz="0" w:space="0" w:color="auto" w:frame="1"/>
          <w:lang w:val="en-GB"/>
        </w:rPr>
        <w:t>(</w:t>
      </w:r>
      <w:r w:rsidR="00A153F5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if applicable, </w:t>
      </w:r>
      <w:r w:rsidR="00A153F5" w:rsidRPr="0061028F">
        <w:rPr>
          <w:rFonts w:asciiTheme="minorHAnsi" w:hAnsiTheme="minorHAnsi"/>
          <w:color w:val="1C1D22"/>
          <w:bdr w:val="none" w:sz="0" w:space="0" w:color="auto" w:frame="1"/>
          <w:lang w:val="en-GB"/>
        </w:rPr>
        <w:t>use full name and abbreviation</w:t>
      </w:r>
      <w:r w:rsidR="00A153F5" w:rsidRPr="008D0336">
        <w:rPr>
          <w:rFonts w:asciiTheme="minorHAnsi" w:hAnsiTheme="minorHAnsi"/>
          <w:color w:val="1C1D22"/>
          <w:bdr w:val="none" w:sz="0" w:space="0" w:color="auto" w:frame="1"/>
          <w:lang w:val="en-GB"/>
        </w:rPr>
        <w:t>)</w:t>
      </w:r>
      <w:r w:rsidR="008D0336">
        <w:rPr>
          <w:rFonts w:asciiTheme="minorHAnsi" w:hAnsiTheme="minorHAnsi"/>
          <w:color w:val="1C1D22"/>
          <w:bdr w:val="none" w:sz="0" w:space="0" w:color="auto" w:frame="1"/>
          <w:lang w:val="en-GB"/>
        </w:rPr>
        <w:t>:</w:t>
      </w:r>
      <w:r w:rsidR="000374BB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  <w:r w:rsidR="000374BB" w:rsidRPr="000374BB">
        <w:rPr>
          <w:rFonts w:asciiTheme="minorHAnsi" w:hAnsiTheme="minorHAnsi"/>
          <w:b w:val="0"/>
          <w:bCs w:val="0"/>
          <w:color w:val="1C1D22"/>
          <w:bdr w:val="none" w:sz="0" w:space="0" w:color="auto" w:frame="1"/>
          <w:lang w:val="en-GB"/>
        </w:rPr>
        <w:t>not applicable</w:t>
      </w:r>
    </w:p>
    <w:p w:rsidR="00A153F5" w:rsidRPr="00877BF6" w:rsidRDefault="00A153F5" w:rsidP="00460997">
      <w:pPr>
        <w:pStyle w:val="Nagwek4"/>
        <w:spacing w:before="0" w:beforeAutospacing="0" w:after="0" w:afterAutospacing="0"/>
        <w:rPr>
          <w:rFonts w:asciiTheme="minorHAnsi" w:hAnsiTheme="minorHAnsi"/>
          <w:b w:val="0"/>
          <w:sz w:val="16"/>
          <w:szCs w:val="16"/>
          <w:lang w:val="en-GB"/>
        </w:rPr>
      </w:pPr>
    </w:p>
    <w:p w:rsidR="0072270D" w:rsidRDefault="0072270D" w:rsidP="0046099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</w:pPr>
      <w:r w:rsidRPr="003B0588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Title</w:t>
      </w:r>
      <w:r w:rsidR="00C94051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 of event</w:t>
      </w:r>
      <w:r w:rsidR="003B0588" w:rsidRPr="003B0588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: </w:t>
      </w:r>
    </w:p>
    <w:p w:rsidR="008759D4" w:rsidRPr="00CC67F5" w:rsidRDefault="004D2CA3" w:rsidP="0046099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000000" w:themeColor="text1"/>
          <w:bdr w:val="none" w:sz="0" w:space="0" w:color="auto" w:frame="1"/>
          <w:lang w:val="en-GB"/>
        </w:rPr>
      </w:pPr>
      <w:r>
        <w:rPr>
          <w:rFonts w:asciiTheme="minorHAnsi" w:hAnsiTheme="minorHAnsi"/>
          <w:b/>
          <w:bCs/>
          <w:color w:val="000000" w:themeColor="text1"/>
          <w:bdr w:val="none" w:sz="0" w:space="0" w:color="auto" w:frame="1"/>
          <w:lang w:val="en-GB"/>
        </w:rPr>
        <w:t>S2S</w:t>
      </w:r>
      <w:r w:rsidR="00460997">
        <w:rPr>
          <w:rFonts w:asciiTheme="minorHAnsi" w:hAnsiTheme="minorHAnsi"/>
          <w:b/>
          <w:bCs/>
          <w:color w:val="000000" w:themeColor="text1"/>
          <w:bdr w:val="none" w:sz="0" w:space="0" w:color="auto" w:frame="1"/>
          <w:lang w:val="en-GB"/>
        </w:rPr>
        <w:t xml:space="preserve"> (school to school)</w:t>
      </w:r>
      <w:r>
        <w:rPr>
          <w:rFonts w:asciiTheme="minorHAnsi" w:hAnsiTheme="minorHAnsi"/>
          <w:b/>
          <w:bCs/>
          <w:color w:val="000000" w:themeColor="text1"/>
          <w:bdr w:val="none" w:sz="0" w:space="0" w:color="auto" w:frame="1"/>
          <w:lang w:val="en-GB"/>
        </w:rPr>
        <w:t xml:space="preserve"> partnerships – how to plan </w:t>
      </w:r>
      <w:r w:rsidR="00292DC2">
        <w:rPr>
          <w:rFonts w:asciiTheme="minorHAnsi" w:hAnsiTheme="minorHAnsi"/>
          <w:b/>
          <w:bCs/>
          <w:color w:val="000000" w:themeColor="text1"/>
          <w:bdr w:val="none" w:sz="0" w:space="0" w:color="auto" w:frame="1"/>
          <w:lang w:val="en-GB"/>
        </w:rPr>
        <w:t xml:space="preserve">an </w:t>
      </w:r>
      <w:r>
        <w:rPr>
          <w:rFonts w:asciiTheme="minorHAnsi" w:hAnsiTheme="minorHAnsi"/>
          <w:b/>
          <w:bCs/>
          <w:color w:val="000000" w:themeColor="text1"/>
          <w:bdr w:val="none" w:sz="0" w:space="0" w:color="auto" w:frame="1"/>
          <w:lang w:val="en-GB"/>
        </w:rPr>
        <w:t>excellent project</w:t>
      </w:r>
      <w:r w:rsidR="00FE3F1F">
        <w:rPr>
          <w:rFonts w:asciiTheme="minorHAnsi" w:hAnsiTheme="minorHAnsi"/>
          <w:b/>
          <w:bCs/>
          <w:color w:val="000000" w:themeColor="text1"/>
          <w:bdr w:val="none" w:sz="0" w:space="0" w:color="auto" w:frame="1"/>
          <w:lang w:val="en-GB"/>
        </w:rPr>
        <w:t xml:space="preserve"> for special schools</w:t>
      </w:r>
    </w:p>
    <w:p w:rsidR="008D0336" w:rsidRPr="00877BF6" w:rsidRDefault="008D0336" w:rsidP="0046099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sz w:val="16"/>
          <w:szCs w:val="16"/>
          <w:bdr w:val="none" w:sz="0" w:space="0" w:color="auto" w:frame="1"/>
          <w:lang w:val="en-GB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3085"/>
        <w:gridCol w:w="2835"/>
        <w:gridCol w:w="1843"/>
        <w:gridCol w:w="2977"/>
      </w:tblGrid>
      <w:tr w:rsidR="00292DC2" w:rsidRPr="00292DC2" w:rsidTr="00812CEE">
        <w:tc>
          <w:tcPr>
            <w:tcW w:w="10740" w:type="dxa"/>
            <w:gridSpan w:val="4"/>
          </w:tcPr>
          <w:p w:rsidR="00AF1BED" w:rsidRPr="00292DC2" w:rsidRDefault="00AF1BED" w:rsidP="00B14E06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000000" w:themeColor="text1"/>
                <w:bdr w:val="none" w:sz="0" w:space="0" w:color="auto" w:frame="1"/>
                <w:lang w:val="en-GB"/>
              </w:rPr>
            </w:pPr>
            <w:r w:rsidRPr="00292DC2">
              <w:rPr>
                <w:rFonts w:asciiTheme="minorHAnsi" w:hAnsiTheme="minorHAnsi"/>
                <w:b/>
                <w:bCs/>
                <w:color w:val="000000" w:themeColor="text1"/>
                <w:bdr w:val="none" w:sz="0" w:space="0" w:color="auto" w:frame="1"/>
                <w:lang w:val="en-GB"/>
              </w:rPr>
              <w:t>Event organiser</w:t>
            </w:r>
          </w:p>
        </w:tc>
      </w:tr>
      <w:tr w:rsidR="00292DC2" w:rsidRPr="00292DC2" w:rsidTr="00812CEE">
        <w:tc>
          <w:tcPr>
            <w:tcW w:w="3085" w:type="dxa"/>
          </w:tcPr>
          <w:p w:rsidR="00AF1BED" w:rsidRPr="00292DC2" w:rsidRDefault="00AF1BED" w:rsidP="00B70758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</w:pPr>
            <w:r w:rsidRPr="00292DC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  <w:t>name:</w:t>
            </w:r>
          </w:p>
        </w:tc>
        <w:tc>
          <w:tcPr>
            <w:tcW w:w="2835" w:type="dxa"/>
          </w:tcPr>
          <w:p w:rsidR="00AF1BED" w:rsidRPr="00292DC2" w:rsidRDefault="00AF1BED" w:rsidP="00B70758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</w:pPr>
            <w:r w:rsidRPr="00292DC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  <w:t>address:</w:t>
            </w:r>
          </w:p>
        </w:tc>
        <w:tc>
          <w:tcPr>
            <w:tcW w:w="1843" w:type="dxa"/>
          </w:tcPr>
          <w:p w:rsidR="00AF1BED" w:rsidRPr="00292DC2" w:rsidRDefault="00AF1BED" w:rsidP="00B70758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</w:pPr>
            <w:r w:rsidRPr="00292DC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  <w:t>phone number:</w:t>
            </w:r>
          </w:p>
        </w:tc>
        <w:tc>
          <w:tcPr>
            <w:tcW w:w="2977" w:type="dxa"/>
          </w:tcPr>
          <w:p w:rsidR="00AF1BED" w:rsidRPr="00292DC2" w:rsidRDefault="00AF1BED" w:rsidP="00B70758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</w:pPr>
            <w:r w:rsidRPr="00292DC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  <w:t>email address:</w:t>
            </w:r>
          </w:p>
        </w:tc>
      </w:tr>
      <w:tr w:rsidR="00292DC2" w:rsidRPr="00292DC2" w:rsidTr="00812CEE">
        <w:tc>
          <w:tcPr>
            <w:tcW w:w="3085" w:type="dxa"/>
          </w:tcPr>
          <w:p w:rsidR="00AF1BED" w:rsidRPr="00292DC2" w:rsidRDefault="000D6F9A" w:rsidP="00B14E06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</w:pPr>
            <w:r w:rsidRPr="00292DC2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  <w:t xml:space="preserve">Agnieszka </w:t>
            </w:r>
            <w:proofErr w:type="spellStart"/>
            <w:r w:rsidRPr="00292DC2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  <w:t>Fijałkowska</w:t>
            </w:r>
            <w:proofErr w:type="spellEnd"/>
          </w:p>
          <w:p w:rsidR="00AF1BED" w:rsidRPr="00292DC2" w:rsidRDefault="00AF1BED" w:rsidP="00B14E06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2835" w:type="dxa"/>
          </w:tcPr>
          <w:p w:rsidR="000D6F9A" w:rsidRPr="00292DC2" w:rsidRDefault="00460997" w:rsidP="00B14E06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</w:pPr>
            <w:r w:rsidRPr="00292DC2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  <w:t xml:space="preserve">Aleje Jerozolimskie 142A </w:t>
            </w:r>
            <w:proofErr w:type="spellStart"/>
            <w:r w:rsidRPr="00292DC2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  <w:t>street</w:t>
            </w:r>
            <w:proofErr w:type="spellEnd"/>
            <w:r w:rsidRPr="00292DC2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  <w:t xml:space="preserve">, </w:t>
            </w:r>
            <w:r w:rsidR="004D2CA3" w:rsidRPr="00292DC2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  <w:t>Warsaw, Poland</w:t>
            </w:r>
          </w:p>
        </w:tc>
        <w:tc>
          <w:tcPr>
            <w:tcW w:w="1843" w:type="dxa"/>
          </w:tcPr>
          <w:p w:rsidR="00AF1BED" w:rsidRPr="00292DC2" w:rsidRDefault="000D6F9A" w:rsidP="004D2CA3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</w:pPr>
            <w:r w:rsidRPr="00292DC2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  <w:t xml:space="preserve">+48 22 </w:t>
            </w:r>
            <w:r w:rsidR="00460997" w:rsidRPr="00292DC2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  <w:t>46 31 210</w:t>
            </w:r>
          </w:p>
          <w:p w:rsidR="00460997" w:rsidRPr="00292DC2" w:rsidRDefault="00460997" w:rsidP="00292DC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2977" w:type="dxa"/>
          </w:tcPr>
          <w:p w:rsidR="00AF1BED" w:rsidRPr="00292DC2" w:rsidRDefault="000D6F9A" w:rsidP="00B14E06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</w:pPr>
            <w:r w:rsidRPr="00292DC2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  <w:t>agnieszka.fijalkowska@frse.org.pl</w:t>
            </w:r>
          </w:p>
        </w:tc>
      </w:tr>
    </w:tbl>
    <w:p w:rsidR="00AF1BED" w:rsidRPr="00877BF6" w:rsidRDefault="00AF1BED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sz w:val="16"/>
          <w:szCs w:val="16"/>
          <w:bdr w:val="none" w:sz="0" w:space="0" w:color="auto" w:frame="1"/>
          <w:lang w:val="en-GB"/>
        </w:rPr>
      </w:pPr>
    </w:p>
    <w:p w:rsidR="008759D4" w:rsidRPr="00AF134D" w:rsidRDefault="008759D4" w:rsidP="0071653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000000" w:themeColor="text1"/>
          <w:bdr w:val="none" w:sz="0" w:space="0" w:color="auto" w:frame="1"/>
          <w:lang w:val="en-GB"/>
        </w:rPr>
      </w:pPr>
      <w:r w:rsidRPr="00AF134D">
        <w:rPr>
          <w:rFonts w:asciiTheme="minorHAnsi" w:hAnsiTheme="minorHAnsi"/>
          <w:b/>
          <w:bCs/>
          <w:color w:val="000000" w:themeColor="text1"/>
          <w:lang w:val="en-GB"/>
        </w:rPr>
        <w:t xml:space="preserve">Starting date of the event: </w:t>
      </w:r>
      <w:sdt>
        <w:sdtPr>
          <w:rPr>
            <w:rFonts w:asciiTheme="minorHAnsi" w:hAnsiTheme="minorHAnsi" w:cs="Calibri"/>
            <w:color w:val="000000" w:themeColor="text1"/>
            <w:lang w:val="en-GB" w:eastAsia="en-US"/>
          </w:rPr>
          <w:id w:val="-968272483"/>
          <w:placeholder>
            <w:docPart w:val="A4E6B80E07AF4263811D16E58422E0F0"/>
          </w:placeholder>
          <w:date w:fullDate="2019-05-22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F5947">
            <w:rPr>
              <w:rFonts w:asciiTheme="minorHAnsi" w:hAnsiTheme="minorHAnsi" w:cs="Calibri"/>
              <w:color w:val="000000" w:themeColor="text1"/>
              <w:lang w:val="en-GB" w:eastAsia="en-US"/>
            </w:rPr>
            <w:t>22/05/2019</w:t>
          </w:r>
        </w:sdtContent>
      </w:sdt>
    </w:p>
    <w:p w:rsidR="008759D4" w:rsidRPr="00AF134D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000000" w:themeColor="text1"/>
          <w:sz w:val="16"/>
          <w:szCs w:val="16"/>
          <w:bdr w:val="none" w:sz="0" w:space="0" w:color="auto" w:frame="1"/>
          <w:lang w:val="en-GB"/>
        </w:rPr>
      </w:pPr>
    </w:p>
    <w:p w:rsidR="008759D4" w:rsidRPr="00AF134D" w:rsidRDefault="008759D4" w:rsidP="00FE3F1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000000" w:themeColor="text1"/>
          <w:bdr w:val="none" w:sz="0" w:space="0" w:color="auto" w:frame="1"/>
          <w:lang w:val="en-GB"/>
        </w:rPr>
      </w:pPr>
      <w:r w:rsidRPr="00AF134D">
        <w:rPr>
          <w:rFonts w:asciiTheme="minorHAnsi" w:hAnsiTheme="minorHAnsi"/>
          <w:b/>
          <w:bCs/>
          <w:color w:val="000000" w:themeColor="text1"/>
          <w:lang w:val="en-GB"/>
        </w:rPr>
        <w:t xml:space="preserve">Ending date of the event: </w:t>
      </w:r>
      <w:sdt>
        <w:sdtPr>
          <w:rPr>
            <w:rFonts w:asciiTheme="minorHAnsi" w:hAnsiTheme="minorHAnsi" w:cs="Calibri"/>
            <w:color w:val="000000" w:themeColor="text1"/>
            <w:lang w:val="en-GB" w:eastAsia="en-US"/>
          </w:rPr>
          <w:id w:val="490224529"/>
          <w:placeholder>
            <w:docPart w:val="D8AF46797B1845219859288826394843"/>
          </w:placeholder>
          <w:date w:fullDate="2019-05-26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F5947">
            <w:rPr>
              <w:rFonts w:asciiTheme="minorHAnsi" w:hAnsiTheme="minorHAnsi" w:cs="Calibri"/>
              <w:color w:val="000000" w:themeColor="text1"/>
              <w:lang w:val="en-GB" w:eastAsia="en-US"/>
            </w:rPr>
            <w:t>26/05/2019</w:t>
          </w:r>
        </w:sdtContent>
      </w:sdt>
    </w:p>
    <w:p w:rsidR="008759D4" w:rsidRPr="00877BF6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sz w:val="16"/>
          <w:szCs w:val="16"/>
          <w:bdr w:val="none" w:sz="0" w:space="0" w:color="auto" w:frame="1"/>
          <w:lang w:val="en-GB"/>
        </w:rPr>
      </w:pPr>
    </w:p>
    <w:p w:rsidR="008759D4" w:rsidRPr="000D6F9A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20230E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Event venue</w:t>
      </w:r>
      <w:r w:rsidRPr="0020230E">
        <w:rPr>
          <w:rFonts w:asciiTheme="minorHAnsi" w:hAnsiTheme="minorHAnsi"/>
          <w:b/>
          <w:bCs/>
          <w:lang w:val="en-GB"/>
        </w:rPr>
        <w:t xml:space="preserve"> (city, country)</w:t>
      </w:r>
      <w:r w:rsidRPr="0020230E">
        <w:rPr>
          <w:rFonts w:asciiTheme="minorHAnsi" w:hAnsiTheme="minorHAnsi"/>
          <w:b/>
          <w:lang w:val="en-GB"/>
        </w:rPr>
        <w:t>:</w:t>
      </w:r>
      <w:r w:rsidR="0021204B">
        <w:rPr>
          <w:rFonts w:asciiTheme="minorHAnsi" w:hAnsiTheme="minorHAnsi"/>
          <w:b/>
          <w:lang w:val="en-GB"/>
        </w:rPr>
        <w:t xml:space="preserve"> </w:t>
      </w:r>
      <w:proofErr w:type="spellStart"/>
      <w:r w:rsidR="00FE3F1F" w:rsidRPr="00FE3F1F">
        <w:rPr>
          <w:rFonts w:asciiTheme="minorHAnsi" w:hAnsiTheme="minorHAnsi"/>
          <w:bCs/>
          <w:lang w:val="en-GB"/>
        </w:rPr>
        <w:t>Miedzeszyn</w:t>
      </w:r>
      <w:proofErr w:type="spellEnd"/>
      <w:r w:rsidR="00FE3F1F" w:rsidRPr="00FE3F1F">
        <w:rPr>
          <w:rFonts w:asciiTheme="minorHAnsi" w:hAnsiTheme="minorHAnsi"/>
          <w:bCs/>
          <w:lang w:val="en-GB"/>
        </w:rPr>
        <w:t xml:space="preserve"> near</w:t>
      </w:r>
      <w:r w:rsidR="00FE3F1F">
        <w:rPr>
          <w:rFonts w:asciiTheme="minorHAnsi" w:hAnsiTheme="minorHAnsi"/>
          <w:b/>
          <w:lang w:val="en-GB"/>
        </w:rPr>
        <w:t xml:space="preserve"> </w:t>
      </w:r>
      <w:r w:rsidR="000D6F9A" w:rsidRPr="000D6F9A">
        <w:rPr>
          <w:rFonts w:asciiTheme="minorHAnsi" w:hAnsiTheme="minorHAnsi"/>
          <w:lang w:val="en-GB"/>
        </w:rPr>
        <w:t>Warsaw, Poland</w:t>
      </w:r>
    </w:p>
    <w:p w:rsidR="008759D4" w:rsidRPr="00877BF6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sz w:val="16"/>
          <w:szCs w:val="16"/>
          <w:bdr w:val="none" w:sz="0" w:space="0" w:color="auto" w:frame="1"/>
          <w:lang w:val="en-GB"/>
        </w:rPr>
      </w:pPr>
    </w:p>
    <w:p w:rsidR="008759D4" w:rsidRPr="000D6F9A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20230E">
        <w:rPr>
          <w:rFonts w:asciiTheme="minorHAnsi" w:hAnsiTheme="minorHAnsi"/>
          <w:b/>
          <w:bCs/>
          <w:lang w:val="en-GB"/>
        </w:rPr>
        <w:t>Working language</w:t>
      </w:r>
      <w:r w:rsidR="0021204B">
        <w:rPr>
          <w:rFonts w:asciiTheme="minorHAnsi" w:hAnsiTheme="minorHAnsi"/>
          <w:b/>
          <w:bCs/>
          <w:lang w:val="en-GB"/>
        </w:rPr>
        <w:t xml:space="preserve">: </w:t>
      </w:r>
      <w:r w:rsidR="000D6F9A" w:rsidRPr="000D6F9A">
        <w:rPr>
          <w:rFonts w:asciiTheme="minorHAnsi" w:hAnsiTheme="minorHAnsi"/>
          <w:bCs/>
          <w:lang w:val="en-GB"/>
        </w:rPr>
        <w:t>English</w:t>
      </w:r>
    </w:p>
    <w:p w:rsidR="008759D4" w:rsidRPr="00877BF6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sz w:val="16"/>
          <w:szCs w:val="16"/>
          <w:bdr w:val="none" w:sz="0" w:space="0" w:color="auto" w:frame="1"/>
          <w:lang w:val="en-GB"/>
        </w:rPr>
      </w:pPr>
    </w:p>
    <w:p w:rsidR="008759D4" w:rsidRPr="000B0C97" w:rsidRDefault="008759D4" w:rsidP="00BB4A5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20230E">
        <w:rPr>
          <w:rFonts w:asciiTheme="minorHAnsi" w:hAnsiTheme="minorHAnsi"/>
          <w:b/>
          <w:bCs/>
          <w:lang w:val="en-GB"/>
        </w:rPr>
        <w:t>Number of places in total</w:t>
      </w:r>
      <w:r w:rsidR="0021204B">
        <w:rPr>
          <w:rFonts w:asciiTheme="minorHAnsi" w:hAnsiTheme="minorHAnsi"/>
          <w:b/>
          <w:bCs/>
          <w:lang w:val="en-GB"/>
        </w:rPr>
        <w:t xml:space="preserve">: </w:t>
      </w:r>
      <w:r w:rsidR="005500FD">
        <w:rPr>
          <w:rFonts w:asciiTheme="minorHAnsi" w:hAnsiTheme="minorHAnsi"/>
          <w:lang w:val="en-GB"/>
        </w:rPr>
        <w:t>28</w:t>
      </w:r>
    </w:p>
    <w:p w:rsidR="008759D4" w:rsidRPr="00877BF6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sz w:val="16"/>
          <w:szCs w:val="16"/>
          <w:bdr w:val="none" w:sz="0" w:space="0" w:color="auto" w:frame="1"/>
          <w:lang w:val="en-GB"/>
        </w:rPr>
      </w:pPr>
    </w:p>
    <w:p w:rsidR="008759D4" w:rsidRPr="00BB0DE4" w:rsidRDefault="008759D4" w:rsidP="00FE3F1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C94051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Profile of participants</w:t>
      </w:r>
      <w:r w:rsidR="0021204B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: </w:t>
      </w:r>
      <w:r w:rsidR="00BB0DE4">
        <w:rPr>
          <w:rFonts w:asciiTheme="minorHAnsi" w:hAnsiTheme="minorHAnsi"/>
          <w:color w:val="1C1D22"/>
          <w:bdr w:val="none" w:sz="0" w:space="0" w:color="auto" w:frame="1"/>
          <w:lang w:val="en-GB"/>
        </w:rPr>
        <w:t>headmasters</w:t>
      </w:r>
      <w:r w:rsidR="008366EC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and </w:t>
      </w:r>
      <w:r w:rsidR="008D0639" w:rsidRPr="00AF134D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>teachers</w:t>
      </w:r>
      <w:r w:rsidR="008366EC" w:rsidRPr="00AF134D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 xml:space="preserve"> of </w:t>
      </w:r>
      <w:r w:rsidR="00FE3F1F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>SPECIAL SCHOOL</w:t>
      </w:r>
      <w:r w:rsidR="00103E7C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>S</w:t>
      </w:r>
      <w:r w:rsidR="00FE3F1F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 xml:space="preserve"> for handicapped children</w:t>
      </w:r>
      <w:r w:rsidR="006B32B6" w:rsidRPr="00AF134D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 xml:space="preserve"> </w:t>
      </w:r>
      <w:r w:rsidR="006B32B6">
        <w:rPr>
          <w:rFonts w:asciiTheme="minorHAnsi" w:hAnsiTheme="minorHAnsi"/>
          <w:color w:val="1C1D22"/>
          <w:bdr w:val="none" w:sz="0" w:space="0" w:color="auto" w:frame="1"/>
          <w:lang w:val="en-GB"/>
        </w:rPr>
        <w:t>interested in realization of projects in the framework of Erasmus+ programme</w:t>
      </w:r>
      <w:r w:rsidR="002B4CB4">
        <w:rPr>
          <w:rFonts w:asciiTheme="minorHAnsi" w:hAnsiTheme="minorHAnsi"/>
          <w:color w:val="1C1D22"/>
          <w:bdr w:val="none" w:sz="0" w:space="0" w:color="auto" w:frame="1"/>
          <w:lang w:val="en-GB"/>
        </w:rPr>
        <w:t>, key action 2</w:t>
      </w:r>
      <w:r w:rsidR="00716538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School Exchange Partnerships</w:t>
      </w:r>
      <w:r w:rsidR="006B32B6">
        <w:rPr>
          <w:rFonts w:asciiTheme="minorHAnsi" w:hAnsiTheme="minorHAnsi"/>
          <w:color w:val="1C1D22"/>
          <w:bdr w:val="none" w:sz="0" w:space="0" w:color="auto" w:frame="1"/>
          <w:lang w:val="en-GB"/>
        </w:rPr>
        <w:t>, be</w:t>
      </w:r>
      <w:r w:rsidR="00DD030B">
        <w:rPr>
          <w:rFonts w:asciiTheme="minorHAnsi" w:hAnsiTheme="minorHAnsi"/>
          <w:color w:val="1C1D22"/>
          <w:bdr w:val="none" w:sz="0" w:space="0" w:color="auto" w:frame="1"/>
          <w:lang w:val="en-GB"/>
        </w:rPr>
        <w:t>ing</w:t>
      </w:r>
      <w:r w:rsidR="006B32B6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able workin</w:t>
      </w:r>
      <w:r w:rsidR="002B4CB4">
        <w:rPr>
          <w:rFonts w:asciiTheme="minorHAnsi" w:hAnsiTheme="minorHAnsi"/>
          <w:color w:val="1C1D22"/>
          <w:bdr w:val="none" w:sz="0" w:space="0" w:color="auto" w:frame="1"/>
          <w:lang w:val="en-GB"/>
        </w:rPr>
        <w:t>g</w:t>
      </w:r>
      <w:r w:rsidR="006B32B6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in English during </w:t>
      </w:r>
      <w:r w:rsidR="004F3526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the </w:t>
      </w:r>
      <w:r w:rsidR="006B32B6">
        <w:rPr>
          <w:rFonts w:asciiTheme="minorHAnsi" w:hAnsiTheme="minorHAnsi"/>
          <w:color w:val="1C1D22"/>
          <w:bdr w:val="none" w:sz="0" w:space="0" w:color="auto" w:frame="1"/>
          <w:lang w:val="en-GB"/>
        </w:rPr>
        <w:t>workshops</w:t>
      </w:r>
      <w:r w:rsidR="008366EC">
        <w:rPr>
          <w:rFonts w:asciiTheme="minorHAnsi" w:hAnsiTheme="minorHAnsi"/>
          <w:color w:val="1C1D22"/>
          <w:bdr w:val="none" w:sz="0" w:space="0" w:color="auto" w:frame="1"/>
          <w:lang w:val="en-GB"/>
        </w:rPr>
        <w:t>.</w:t>
      </w:r>
      <w:bookmarkStart w:id="4" w:name="_GoBack"/>
      <w:bookmarkEnd w:id="4"/>
    </w:p>
    <w:p w:rsidR="008759D4" w:rsidRPr="00877BF6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sz w:val="16"/>
          <w:szCs w:val="16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Themes and goals of </w:t>
      </w:r>
      <w:r w:rsidR="00D71C76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the </w:t>
      </w: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event</w:t>
      </w:r>
      <w:r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:</w:t>
      </w:r>
      <w:r w:rsidR="0021204B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</w:p>
    <w:p w:rsidR="00BB4A52" w:rsidRPr="00514446" w:rsidRDefault="00BB4A52" w:rsidP="00BB4A52">
      <w:pPr>
        <w:rPr>
          <w:rFonts w:asciiTheme="minorHAnsi" w:eastAsia="Times New Roman" w:hAnsiTheme="minorHAnsi" w:cs="Arial"/>
          <w:sz w:val="24"/>
          <w:szCs w:val="24"/>
          <w:lang w:val="en-US" w:eastAsia="pl-PL"/>
        </w:rPr>
      </w:pPr>
      <w:r w:rsidRPr="00514446">
        <w:rPr>
          <w:rFonts w:asciiTheme="minorHAnsi" w:hAnsiTheme="minorHAnsi"/>
          <w:color w:val="1C1D22"/>
          <w:sz w:val="24"/>
          <w:szCs w:val="24"/>
          <w:bdr w:val="none" w:sz="0" w:space="0" w:color="auto" w:frame="1"/>
          <w:lang w:val="en-GB"/>
        </w:rPr>
        <w:t xml:space="preserve">This TCA is organized within the frame of </w:t>
      </w:r>
      <w:r w:rsidRPr="00444001">
        <w:rPr>
          <w:rFonts w:asciiTheme="minorHAnsi" w:hAnsiTheme="minorHAnsi"/>
          <w:b/>
          <w:color w:val="1C1D22"/>
          <w:sz w:val="24"/>
          <w:szCs w:val="24"/>
          <w:bdr w:val="none" w:sz="0" w:space="0" w:color="auto" w:frame="1"/>
          <w:lang w:val="en-GB"/>
        </w:rPr>
        <w:t xml:space="preserve">horizontal priority for </w:t>
      </w:r>
      <w:r>
        <w:rPr>
          <w:rFonts w:asciiTheme="minorHAnsi" w:hAnsiTheme="minorHAnsi"/>
          <w:b/>
          <w:color w:val="1C1D22"/>
          <w:sz w:val="24"/>
          <w:szCs w:val="24"/>
          <w:bdr w:val="none" w:sz="0" w:space="0" w:color="auto" w:frame="1"/>
          <w:lang w:val="en-GB"/>
        </w:rPr>
        <w:t>social inclusion</w:t>
      </w:r>
      <w:r w:rsidRPr="00BB4A52">
        <w:rPr>
          <w:rFonts w:asciiTheme="minorHAnsi" w:eastAsia="Times New Roman" w:hAnsiTheme="minorHAnsi" w:cs="Arial"/>
          <w:sz w:val="24"/>
          <w:szCs w:val="24"/>
          <w:lang w:val="en-US" w:eastAsia="pl-PL"/>
        </w:rPr>
        <w:t xml:space="preserve">. </w:t>
      </w:r>
    </w:p>
    <w:p w:rsidR="00BB4A52" w:rsidRPr="00BB4A52" w:rsidRDefault="00BB4A52" w:rsidP="008B4E3C">
      <w:pPr>
        <w:pStyle w:val="Tekstpodstawowy"/>
        <w:spacing w:before="1" w:line="239" w:lineRule="auto"/>
        <w:ind w:right="112"/>
        <w:rPr>
          <w:spacing w:val="1"/>
          <w:sz w:val="16"/>
          <w:szCs w:val="16"/>
        </w:rPr>
      </w:pPr>
    </w:p>
    <w:p w:rsidR="004D2CA3" w:rsidRDefault="004D2CA3" w:rsidP="008B4E3C">
      <w:pPr>
        <w:pStyle w:val="Tekstpodstawowy"/>
        <w:spacing w:before="1" w:line="239" w:lineRule="auto"/>
        <w:ind w:right="112"/>
        <w:rPr>
          <w:spacing w:val="-6"/>
          <w:sz w:val="24"/>
          <w:szCs w:val="24"/>
        </w:rPr>
      </w:pPr>
      <w:r w:rsidRPr="004D2CA3">
        <w:rPr>
          <w:spacing w:val="1"/>
          <w:sz w:val="24"/>
          <w:szCs w:val="24"/>
        </w:rPr>
        <w:t>Sc</w:t>
      </w:r>
      <w:r w:rsidRPr="004D2CA3">
        <w:rPr>
          <w:spacing w:val="-1"/>
          <w:sz w:val="24"/>
          <w:szCs w:val="24"/>
        </w:rPr>
        <w:t>hoo</w:t>
      </w:r>
      <w:r w:rsidRPr="004D2CA3">
        <w:rPr>
          <w:sz w:val="24"/>
          <w:szCs w:val="24"/>
        </w:rPr>
        <w:t>ls</w:t>
      </w:r>
      <w:r w:rsidRPr="004D2CA3">
        <w:rPr>
          <w:spacing w:val="-6"/>
          <w:sz w:val="24"/>
          <w:szCs w:val="24"/>
        </w:rPr>
        <w:t xml:space="preserve"> </w:t>
      </w:r>
      <w:r w:rsidR="000F67FF">
        <w:rPr>
          <w:spacing w:val="-6"/>
          <w:sz w:val="24"/>
          <w:szCs w:val="24"/>
        </w:rPr>
        <w:t xml:space="preserve">submitting applications to Erasmus+ </w:t>
      </w:r>
      <w:r w:rsidR="008D153D" w:rsidRPr="004D2CA3">
        <w:rPr>
          <w:spacing w:val="-1"/>
          <w:sz w:val="24"/>
          <w:szCs w:val="24"/>
        </w:rPr>
        <w:t>o</w:t>
      </w:r>
      <w:r w:rsidR="008D153D" w:rsidRPr="004D2CA3">
        <w:rPr>
          <w:spacing w:val="-3"/>
          <w:sz w:val="24"/>
          <w:szCs w:val="24"/>
        </w:rPr>
        <w:t>f</w:t>
      </w:r>
      <w:r w:rsidR="008D153D" w:rsidRPr="004D2CA3">
        <w:rPr>
          <w:spacing w:val="1"/>
          <w:sz w:val="24"/>
          <w:szCs w:val="24"/>
        </w:rPr>
        <w:t>t</w:t>
      </w:r>
      <w:r w:rsidR="008D153D" w:rsidRPr="004D2CA3">
        <w:rPr>
          <w:sz w:val="24"/>
          <w:szCs w:val="24"/>
        </w:rPr>
        <w:t>en</w:t>
      </w:r>
      <w:r w:rsidR="008D153D" w:rsidRPr="004D2CA3">
        <w:rPr>
          <w:spacing w:val="-4"/>
          <w:sz w:val="24"/>
          <w:szCs w:val="24"/>
        </w:rPr>
        <w:t xml:space="preserve"> </w:t>
      </w:r>
      <w:r w:rsidR="008D153D" w:rsidRPr="004D2CA3">
        <w:rPr>
          <w:sz w:val="24"/>
          <w:szCs w:val="24"/>
        </w:rPr>
        <w:t>p</w:t>
      </w:r>
      <w:r w:rsidR="008D153D" w:rsidRPr="004D2CA3">
        <w:rPr>
          <w:spacing w:val="-2"/>
          <w:sz w:val="24"/>
          <w:szCs w:val="24"/>
        </w:rPr>
        <w:t>r</w:t>
      </w:r>
      <w:r w:rsidR="008D153D" w:rsidRPr="004D2CA3">
        <w:rPr>
          <w:sz w:val="24"/>
          <w:szCs w:val="24"/>
        </w:rPr>
        <w:t>esent</w:t>
      </w:r>
      <w:r w:rsidR="008D153D" w:rsidRPr="004D2CA3">
        <w:rPr>
          <w:spacing w:val="-3"/>
          <w:sz w:val="24"/>
          <w:szCs w:val="24"/>
        </w:rPr>
        <w:t xml:space="preserve"> </w:t>
      </w:r>
      <w:r w:rsidR="008D153D" w:rsidRPr="004D2CA3">
        <w:rPr>
          <w:sz w:val="24"/>
          <w:szCs w:val="24"/>
        </w:rPr>
        <w:t>l</w:t>
      </w:r>
      <w:r w:rsidR="008D153D" w:rsidRPr="004D2CA3">
        <w:rPr>
          <w:spacing w:val="3"/>
          <w:sz w:val="24"/>
          <w:szCs w:val="24"/>
        </w:rPr>
        <w:t>o</w:t>
      </w:r>
      <w:r w:rsidR="008D153D" w:rsidRPr="004D2CA3">
        <w:rPr>
          <w:sz w:val="24"/>
          <w:szCs w:val="24"/>
        </w:rPr>
        <w:t>w</w:t>
      </w:r>
      <w:r w:rsidR="008D153D" w:rsidRPr="004D2CA3">
        <w:rPr>
          <w:spacing w:val="-7"/>
          <w:sz w:val="24"/>
          <w:szCs w:val="24"/>
        </w:rPr>
        <w:t xml:space="preserve"> </w:t>
      </w:r>
      <w:r w:rsidR="008D153D" w:rsidRPr="004D2CA3">
        <w:rPr>
          <w:sz w:val="24"/>
          <w:szCs w:val="24"/>
        </w:rPr>
        <w:t>a</w:t>
      </w:r>
      <w:r w:rsidR="008D153D" w:rsidRPr="004D2CA3">
        <w:rPr>
          <w:spacing w:val="-3"/>
          <w:sz w:val="24"/>
          <w:szCs w:val="24"/>
        </w:rPr>
        <w:t>w</w:t>
      </w:r>
      <w:r w:rsidR="008D153D" w:rsidRPr="004D2CA3">
        <w:rPr>
          <w:spacing w:val="4"/>
          <w:sz w:val="24"/>
          <w:szCs w:val="24"/>
        </w:rPr>
        <w:t>a</w:t>
      </w:r>
      <w:r w:rsidR="008D153D" w:rsidRPr="004D2CA3">
        <w:rPr>
          <w:spacing w:val="3"/>
          <w:sz w:val="24"/>
          <w:szCs w:val="24"/>
        </w:rPr>
        <w:t>r</w:t>
      </w:r>
      <w:r w:rsidR="008D153D" w:rsidRPr="004D2CA3">
        <w:rPr>
          <w:sz w:val="24"/>
          <w:szCs w:val="24"/>
        </w:rPr>
        <w:t>eness</w:t>
      </w:r>
      <w:r w:rsidR="008D153D" w:rsidRPr="004D2CA3">
        <w:rPr>
          <w:spacing w:val="-5"/>
          <w:sz w:val="24"/>
          <w:szCs w:val="24"/>
        </w:rPr>
        <w:t xml:space="preserve"> </w:t>
      </w:r>
      <w:r w:rsidR="008D153D" w:rsidRPr="004D2CA3">
        <w:rPr>
          <w:spacing w:val="-1"/>
          <w:sz w:val="24"/>
          <w:szCs w:val="24"/>
        </w:rPr>
        <w:t>o</w:t>
      </w:r>
      <w:r w:rsidR="008D153D" w:rsidRPr="004D2CA3">
        <w:rPr>
          <w:sz w:val="24"/>
          <w:szCs w:val="24"/>
        </w:rPr>
        <w:t>f</w:t>
      </w:r>
      <w:r w:rsidR="008D153D" w:rsidRPr="004D2CA3">
        <w:rPr>
          <w:spacing w:val="-6"/>
          <w:sz w:val="24"/>
          <w:szCs w:val="24"/>
        </w:rPr>
        <w:t xml:space="preserve"> </w:t>
      </w:r>
      <w:r w:rsidR="008D153D">
        <w:rPr>
          <w:spacing w:val="-6"/>
          <w:sz w:val="24"/>
          <w:szCs w:val="24"/>
        </w:rPr>
        <w:t>preparing coherent proposals in terms of needs analyzes, formu</w:t>
      </w:r>
      <w:r w:rsidR="008B4E3C">
        <w:rPr>
          <w:spacing w:val="-6"/>
          <w:sz w:val="24"/>
          <w:szCs w:val="24"/>
        </w:rPr>
        <w:t xml:space="preserve">lating goals, actions, results </w:t>
      </w:r>
      <w:r w:rsidR="000F67FF">
        <w:rPr>
          <w:spacing w:val="-6"/>
          <w:sz w:val="24"/>
          <w:szCs w:val="24"/>
        </w:rPr>
        <w:t>and adequacy to Erasmus+ priorities.</w:t>
      </w:r>
    </w:p>
    <w:p w:rsidR="003A741C" w:rsidRDefault="003A741C" w:rsidP="004D2CA3">
      <w:pPr>
        <w:pStyle w:val="Tekstpodstawowy"/>
        <w:spacing w:before="1" w:line="239" w:lineRule="auto"/>
        <w:ind w:right="112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spacing w:val="-6"/>
          <w:sz w:val="24"/>
          <w:szCs w:val="24"/>
        </w:rPr>
        <w:t>Responding to this diagnosis a goal of the event is t</w:t>
      </w:r>
      <w:r w:rsidRPr="005D496A">
        <w:rPr>
          <w:rFonts w:asciiTheme="minorHAnsi" w:hAnsiTheme="minorHAnsi"/>
          <w:bCs/>
          <w:color w:val="1C1D22"/>
          <w:sz w:val="24"/>
          <w:szCs w:val="24"/>
          <w:bdr w:val="none" w:sz="0" w:space="0" w:color="auto" w:frame="1"/>
          <w:lang w:val="en-GB"/>
        </w:rPr>
        <w:t xml:space="preserve">o support </w:t>
      </w:r>
      <w:r>
        <w:rPr>
          <w:rFonts w:asciiTheme="minorHAnsi" w:hAnsiTheme="minorHAnsi"/>
          <w:bCs/>
          <w:color w:val="1C1D22"/>
          <w:sz w:val="24"/>
          <w:szCs w:val="24"/>
          <w:bdr w:val="none" w:sz="0" w:space="0" w:color="auto" w:frame="1"/>
          <w:lang w:val="en-GB"/>
        </w:rPr>
        <w:t>teachers and headmasters</w:t>
      </w:r>
      <w:r w:rsidR="00C41F42">
        <w:rPr>
          <w:rFonts w:asciiTheme="minorHAnsi" w:hAnsiTheme="minorHAnsi"/>
          <w:bCs/>
          <w:color w:val="1C1D22"/>
          <w:sz w:val="24"/>
          <w:szCs w:val="24"/>
          <w:bdr w:val="none" w:sz="0" w:space="0" w:color="auto" w:frame="1"/>
          <w:lang w:val="en-GB"/>
        </w:rPr>
        <w:t xml:space="preserve"> in professionalization of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their knowledge and skills within planning and realization of </w:t>
      </w:r>
      <w:r w:rsidRPr="00656F9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educational </w:t>
      </w:r>
      <w:r w:rsidRPr="00656F9D">
        <w:rPr>
          <w:rFonts w:asciiTheme="minorHAnsi" w:eastAsia="Times New Roman" w:hAnsiTheme="minorHAnsi" w:cs="Arial"/>
          <w:sz w:val="24"/>
          <w:szCs w:val="24"/>
          <w:lang w:eastAsia="pl-PL"/>
        </w:rPr>
        <w:lastRenderedPageBreak/>
        <w:t>inte</w:t>
      </w:r>
      <w:r w:rsidR="00C41F42">
        <w:rPr>
          <w:rFonts w:asciiTheme="minorHAnsi" w:eastAsia="Times New Roman" w:hAnsiTheme="minorHAnsi" w:cs="Arial"/>
          <w:sz w:val="24"/>
          <w:szCs w:val="24"/>
          <w:lang w:eastAsia="pl-PL"/>
        </w:rPr>
        <w:t>rnational cooperation projects in areas of:</w:t>
      </w:r>
    </w:p>
    <w:p w:rsidR="00C41F42" w:rsidRDefault="00C41F42" w:rsidP="00C41F42">
      <w:pPr>
        <w:pStyle w:val="Tekstpodstawowy"/>
        <w:numPr>
          <w:ilvl w:val="0"/>
          <w:numId w:val="7"/>
        </w:numPr>
        <w:spacing w:before="1" w:line="239" w:lineRule="auto"/>
        <w:ind w:right="112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inner logic of the project;</w:t>
      </w:r>
    </w:p>
    <w:p w:rsidR="00C41F42" w:rsidRDefault="00C41F42" w:rsidP="00C41F42">
      <w:pPr>
        <w:pStyle w:val="Tekstpodstawowy"/>
        <w:numPr>
          <w:ilvl w:val="0"/>
          <w:numId w:val="7"/>
        </w:numPr>
        <w:spacing w:before="1" w:line="239" w:lineRule="auto"/>
        <w:ind w:right="112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quality of partnership;</w:t>
      </w:r>
    </w:p>
    <w:p w:rsidR="00C41F42" w:rsidRDefault="00C41F42" w:rsidP="00C41F42">
      <w:pPr>
        <w:pStyle w:val="Tekstpodstawowy"/>
        <w:numPr>
          <w:ilvl w:val="0"/>
          <w:numId w:val="7"/>
        </w:numPr>
        <w:spacing w:before="1" w:line="239" w:lineRule="auto"/>
        <w:ind w:right="112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learning</w:t>
      </w:r>
      <w:r w:rsidR="000374BB">
        <w:rPr>
          <w:spacing w:val="-6"/>
          <w:sz w:val="24"/>
          <w:szCs w:val="24"/>
        </w:rPr>
        <w:t>, teaching, training activities;</w:t>
      </w:r>
    </w:p>
    <w:p w:rsidR="000374BB" w:rsidRPr="000374BB" w:rsidRDefault="000374BB" w:rsidP="00C41F42">
      <w:pPr>
        <w:pStyle w:val="Tekstpodstawowy"/>
        <w:numPr>
          <w:ilvl w:val="0"/>
          <w:numId w:val="7"/>
        </w:numPr>
        <w:spacing w:before="1" w:line="239" w:lineRule="auto"/>
        <w:ind w:right="112"/>
        <w:rPr>
          <w:spacing w:val="-6"/>
          <w:sz w:val="24"/>
          <w:szCs w:val="24"/>
        </w:rPr>
      </w:pPr>
      <w:r w:rsidRPr="000374BB">
        <w:rPr>
          <w:rFonts w:asciiTheme="minorHAnsi" w:hAnsiTheme="minorHAnsi"/>
          <w:spacing w:val="-6"/>
          <w:sz w:val="24"/>
          <w:szCs w:val="24"/>
        </w:rPr>
        <w:t>dissemination and sustainability of project results</w:t>
      </w:r>
      <w:r>
        <w:rPr>
          <w:rFonts w:asciiTheme="minorHAnsi" w:hAnsiTheme="minorHAnsi"/>
          <w:spacing w:val="-6"/>
          <w:sz w:val="24"/>
          <w:szCs w:val="24"/>
        </w:rPr>
        <w:t>.</w:t>
      </w:r>
    </w:p>
    <w:p w:rsidR="00506F0B" w:rsidRPr="00877BF6" w:rsidRDefault="00506F0B" w:rsidP="005D496A">
      <w:pPr>
        <w:rPr>
          <w:rFonts w:asciiTheme="minorHAnsi" w:hAnsiTheme="minorHAnsi"/>
          <w:bCs/>
          <w:color w:val="1C1D22"/>
          <w:sz w:val="16"/>
          <w:szCs w:val="16"/>
          <w:bdr w:val="none" w:sz="0" w:space="0" w:color="auto" w:frame="1"/>
          <w:lang w:val="en-US"/>
        </w:rPr>
      </w:pPr>
    </w:p>
    <w:p w:rsidR="00506F0B" w:rsidRDefault="00D44A08" w:rsidP="008B4E3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Training </w:t>
      </w:r>
      <w:r w:rsidR="008B4E3C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was</w:t>
      </w:r>
      <w:r w:rsidR="00460997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 prepared in cooperation of 5 NAs </w:t>
      </w:r>
      <w:r w:rsidR="008B4E3C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(IT, SE, ES, SK and PL) </w:t>
      </w:r>
      <w:r w:rsidR="00460997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and </w:t>
      </w:r>
      <w:r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will be supported by trainers, which are experts in planning and realizing international projects. </w:t>
      </w:r>
      <w:r w:rsidR="00506F0B" w:rsidRPr="00506F0B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Participants </w:t>
      </w:r>
      <w:r w:rsidR="00506F0B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will </w:t>
      </w:r>
      <w:r w:rsidR="00B926B3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work in teams on the draft of projects concerning their interest</w:t>
      </w:r>
      <w:r w:rsidR="008B4E3C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. G</w:t>
      </w:r>
      <w:r w:rsidR="00B926B3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roups will </w:t>
      </w:r>
      <w:r w:rsidR="00506F0B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have possibility to choose themes </w:t>
      </w:r>
      <w:r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of </w:t>
      </w:r>
      <w:r w:rsidR="008B4E3C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the </w:t>
      </w:r>
      <w:r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projects </w:t>
      </w:r>
      <w:r w:rsidR="00506F0B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important from the point of view of their institutions and local communit</w:t>
      </w:r>
      <w:r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ies.</w:t>
      </w:r>
    </w:p>
    <w:p w:rsidR="00486EA1" w:rsidRDefault="00C41F42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eastAsia="Times New Roman" w:hAnsiTheme="minorHAnsi" w:cs="Arial"/>
          <w:lang w:val="en-US" w:eastAsia="pl-PL"/>
        </w:rPr>
      </w:pPr>
      <w:r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As a consequence we want to </w:t>
      </w:r>
      <w:r w:rsidR="00E93815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increase number of good quality </w:t>
      </w:r>
      <w:r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school partnerships</w:t>
      </w:r>
      <w:r>
        <w:rPr>
          <w:rFonts w:asciiTheme="minorHAnsi" w:eastAsia="Times New Roman" w:hAnsiTheme="minorHAnsi" w:cs="Arial"/>
          <w:lang w:val="en-US" w:eastAsia="pl-PL"/>
        </w:rPr>
        <w:t>.</w:t>
      </w:r>
    </w:p>
    <w:p w:rsidR="00C41F42" w:rsidRPr="00877BF6" w:rsidRDefault="00C41F42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eastAsia="Times New Roman" w:hAnsiTheme="minorHAnsi" w:cs="Arial"/>
          <w:sz w:val="16"/>
          <w:szCs w:val="16"/>
          <w:lang w:val="en-US" w:eastAsia="pl-PL"/>
        </w:rPr>
      </w:pPr>
    </w:p>
    <w:p w:rsidR="008759D4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000000" w:themeColor="text1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000000" w:themeColor="text1"/>
          <w:bdr w:val="none" w:sz="0" w:space="0" w:color="auto" w:frame="1"/>
          <w:lang w:val="en-GB"/>
        </w:rPr>
        <w:t>Expected results:</w:t>
      </w:r>
      <w:r w:rsidR="0021204B">
        <w:rPr>
          <w:rFonts w:asciiTheme="minorHAnsi" w:hAnsiTheme="minorHAnsi"/>
          <w:b/>
          <w:color w:val="000000" w:themeColor="text1"/>
          <w:bdr w:val="none" w:sz="0" w:space="0" w:color="auto" w:frame="1"/>
          <w:lang w:val="en-GB"/>
        </w:rPr>
        <w:t xml:space="preserve"> </w:t>
      </w:r>
    </w:p>
    <w:p w:rsidR="001F5947" w:rsidRDefault="00BB0DE4" w:rsidP="001F594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</w:pPr>
      <w:r w:rsidRPr="00BB0DE4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 xml:space="preserve">Participants </w:t>
      </w:r>
      <w:r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 xml:space="preserve">will broaden their knowledge and skills concerning project planning and management. </w:t>
      </w:r>
    </w:p>
    <w:p w:rsidR="00BB0DE4" w:rsidRDefault="00BB0DE4" w:rsidP="001F594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</w:pPr>
      <w:r w:rsidRPr="00AF134D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>Participants will find partners for projects and will create drafts of projects.</w:t>
      </w:r>
    </w:p>
    <w:p w:rsidR="008759D4" w:rsidRPr="005500FD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sz w:val="16"/>
          <w:szCs w:val="16"/>
          <w:bdr w:val="none" w:sz="0" w:space="0" w:color="auto" w:frame="1"/>
          <w:lang w:val="en-US"/>
        </w:rPr>
      </w:pPr>
    </w:p>
    <w:p w:rsidR="008759D4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Programme</w:t>
      </w:r>
      <w:r w:rsidR="00F14EC1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of </w:t>
      </w:r>
      <w:r w:rsidR="000374BB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the </w:t>
      </w:r>
      <w:r w:rsidR="00F14EC1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event</w:t>
      </w: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:</w:t>
      </w:r>
      <w:r w:rsidR="0021204B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6"/>
        <w:gridCol w:w="2023"/>
        <w:gridCol w:w="2023"/>
        <w:gridCol w:w="1699"/>
        <w:gridCol w:w="2023"/>
      </w:tblGrid>
      <w:tr w:rsidR="00CC7D39" w:rsidRPr="00C41F42" w:rsidTr="00CC7D39">
        <w:tc>
          <w:tcPr>
            <w:tcW w:w="2086" w:type="dxa"/>
          </w:tcPr>
          <w:p w:rsidR="00CC7D39" w:rsidRPr="00C41F42" w:rsidRDefault="001F5947" w:rsidP="000374BB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22</w:t>
            </w:r>
            <w:r w:rsidR="00C41F42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.</w:t>
            </w:r>
            <w:r w:rsidR="000374BB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05</w:t>
            </w:r>
            <w:r w:rsidR="00C41F42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.201</w:t>
            </w:r>
            <w:r w:rsidR="000374BB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8</w:t>
            </w:r>
          </w:p>
          <w:p w:rsidR="00CC7D39" w:rsidRPr="00C41F42" w:rsidRDefault="00CC7D39" w:rsidP="00B14E06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2023" w:type="dxa"/>
          </w:tcPr>
          <w:p w:rsidR="00CC7D39" w:rsidRPr="00C41F42" w:rsidRDefault="001F5947" w:rsidP="000374BB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23</w:t>
            </w:r>
            <w:r w:rsidR="00C41F42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.</w:t>
            </w:r>
            <w:r w:rsidR="000374BB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05</w:t>
            </w:r>
            <w:r w:rsidR="00C41F42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.201</w:t>
            </w:r>
            <w:r w:rsidR="000374BB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8</w:t>
            </w:r>
          </w:p>
          <w:p w:rsidR="00CC7D39" w:rsidRPr="00C41F42" w:rsidRDefault="00CC7D39" w:rsidP="00B14E06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2023" w:type="dxa"/>
          </w:tcPr>
          <w:p w:rsidR="00CC7D39" w:rsidRPr="00C41F42" w:rsidRDefault="001F5947" w:rsidP="000374BB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24</w:t>
            </w:r>
            <w:r w:rsidR="00C41F42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.</w:t>
            </w:r>
            <w:r w:rsidR="000374BB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05</w:t>
            </w:r>
            <w:r w:rsidR="00C41F42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.201</w:t>
            </w:r>
            <w:r w:rsidR="000374BB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8</w:t>
            </w:r>
          </w:p>
          <w:p w:rsidR="00CC7D39" w:rsidRPr="00C41F42" w:rsidRDefault="00CC7D39" w:rsidP="00B14E06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1699" w:type="dxa"/>
          </w:tcPr>
          <w:p w:rsidR="00CC7D39" w:rsidRPr="00C41F42" w:rsidRDefault="001F5947" w:rsidP="000374BB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25</w:t>
            </w:r>
            <w:r w:rsidR="00C41F42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.</w:t>
            </w:r>
            <w:r w:rsidR="000374BB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05</w:t>
            </w:r>
            <w:r w:rsidR="00C41F42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.201</w:t>
            </w:r>
            <w:r w:rsidR="000374BB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8</w:t>
            </w:r>
          </w:p>
          <w:p w:rsidR="00CC7D39" w:rsidRPr="00C41F42" w:rsidRDefault="00CC7D39" w:rsidP="00CC7D39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2023" w:type="dxa"/>
          </w:tcPr>
          <w:p w:rsidR="00CC7D39" w:rsidRPr="00C41F42" w:rsidRDefault="001F5947" w:rsidP="000374BB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26</w:t>
            </w:r>
            <w:r w:rsidR="00C41F42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.</w:t>
            </w:r>
            <w:r w:rsidR="000374BB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05</w:t>
            </w:r>
            <w:r w:rsidR="00C41F42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.201</w:t>
            </w:r>
            <w:r w:rsidR="000374BB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8</w:t>
            </w:r>
          </w:p>
          <w:p w:rsidR="00CC7D39" w:rsidRPr="00C41F42" w:rsidRDefault="00CC7D39" w:rsidP="00CC7D39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</w:tr>
      <w:tr w:rsidR="00CC7D39" w:rsidRPr="00C41F42" w:rsidTr="00CC7D39">
        <w:tc>
          <w:tcPr>
            <w:tcW w:w="2086" w:type="dxa"/>
          </w:tcPr>
          <w:p w:rsidR="00CC7D39" w:rsidRDefault="00CC7D39" w:rsidP="00CC7D39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C41F42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arrivals of participants</w:t>
            </w:r>
          </w:p>
          <w:p w:rsidR="00CC7D39" w:rsidRPr="00C41F42" w:rsidRDefault="00460997" w:rsidP="00CC7D39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g</w:t>
            </w:r>
            <w:r w:rsidR="00CC7D39" w:rsidRPr="00C41F42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etting to know each other</w:t>
            </w:r>
          </w:p>
          <w:p w:rsidR="00CC7D39" w:rsidRPr="00C41F42" w:rsidRDefault="00CC7D39" w:rsidP="00B14E06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2023" w:type="dxa"/>
          </w:tcPr>
          <w:p w:rsidR="00CC7D39" w:rsidRPr="00C41F42" w:rsidRDefault="00460997" w:rsidP="00CC7D39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e</w:t>
            </w:r>
            <w:r w:rsidR="00CC7D39" w:rsidRPr="00C41F42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xchange</w:t>
            </w:r>
            <w:r w:rsidR="00C41F42" w:rsidRPr="00C41F42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 xml:space="preserve"> of expectations and experience</w:t>
            </w:r>
          </w:p>
          <w:p w:rsidR="00CC7D39" w:rsidRPr="00C41F42" w:rsidRDefault="00C41F42" w:rsidP="00CC7D39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C41F42">
              <w:rPr>
                <w:rFonts w:asciiTheme="minorHAnsi" w:hAnsiTheme="minorHAnsi"/>
                <w:spacing w:val="-6"/>
                <w:sz w:val="20"/>
                <w:szCs w:val="20"/>
              </w:rPr>
              <w:t>inner logic of the project</w:t>
            </w:r>
          </w:p>
        </w:tc>
        <w:tc>
          <w:tcPr>
            <w:tcW w:w="2023" w:type="dxa"/>
          </w:tcPr>
          <w:p w:rsidR="0079312C" w:rsidRPr="00C41F42" w:rsidRDefault="00C41F42" w:rsidP="00EF18BF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C41F42">
              <w:rPr>
                <w:rFonts w:asciiTheme="minorHAnsi" w:hAnsiTheme="minorHAnsi"/>
                <w:spacing w:val="-6"/>
                <w:sz w:val="20"/>
                <w:szCs w:val="20"/>
              </w:rPr>
              <w:t>quality of partnership</w:t>
            </w:r>
          </w:p>
          <w:p w:rsidR="00C41F42" w:rsidRPr="00C41F42" w:rsidRDefault="00C41F42" w:rsidP="00EF18BF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C41F42">
              <w:rPr>
                <w:rFonts w:asciiTheme="minorHAnsi" w:hAnsiTheme="minorHAnsi"/>
                <w:spacing w:val="-6"/>
                <w:sz w:val="20"/>
                <w:szCs w:val="20"/>
              </w:rPr>
              <w:t>learning, teaching, training activities</w:t>
            </w:r>
          </w:p>
        </w:tc>
        <w:tc>
          <w:tcPr>
            <w:tcW w:w="1699" w:type="dxa"/>
          </w:tcPr>
          <w:p w:rsidR="00C41F42" w:rsidRPr="00C41F42" w:rsidRDefault="00C41F42" w:rsidP="0079312C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C41F42">
              <w:rPr>
                <w:rFonts w:asciiTheme="minorHAnsi" w:hAnsiTheme="minorHAnsi"/>
                <w:spacing w:val="-6"/>
                <w:sz w:val="20"/>
                <w:szCs w:val="20"/>
              </w:rPr>
              <w:t>dissemination and sustainability of project results</w:t>
            </w:r>
          </w:p>
          <w:p w:rsidR="0079312C" w:rsidRPr="00C41F42" w:rsidRDefault="00460997" w:rsidP="00460997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e</w:t>
            </w:r>
            <w:r w:rsidR="0079312C" w:rsidRPr="00C41F42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 xml:space="preserve">valuation of the </w:t>
            </w:r>
            <w:r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training</w:t>
            </w:r>
          </w:p>
        </w:tc>
        <w:tc>
          <w:tcPr>
            <w:tcW w:w="2023" w:type="dxa"/>
          </w:tcPr>
          <w:p w:rsidR="00CC7D39" w:rsidRPr="00C41F42" w:rsidRDefault="00CC7D39" w:rsidP="00CC7D39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C41F42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departures of participants</w:t>
            </w:r>
            <w:r w:rsidR="00460997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 xml:space="preserve"> (after breakfast)</w:t>
            </w:r>
          </w:p>
          <w:p w:rsidR="00CC7D39" w:rsidRPr="00C41F42" w:rsidRDefault="00CC7D39" w:rsidP="00B14E06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</w:tr>
    </w:tbl>
    <w:p w:rsidR="002A52F3" w:rsidRPr="00877BF6" w:rsidRDefault="002A52F3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sz w:val="16"/>
          <w:szCs w:val="16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Event</w:t>
      </w:r>
      <w:r w:rsidR="00D71C76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’s</w:t>
      </w: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webpage</w:t>
      </w:r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(if applicable):</w:t>
      </w:r>
      <w:r w:rsidR="0021204B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  <w:r w:rsidR="002B2F57">
        <w:rPr>
          <w:rFonts w:asciiTheme="minorHAnsi" w:hAnsiTheme="minorHAnsi"/>
          <w:color w:val="1C1D22"/>
          <w:bdr w:val="none" w:sz="0" w:space="0" w:color="auto" w:frame="1"/>
          <w:lang w:val="en-GB"/>
        </w:rPr>
        <w:t>not applicable</w:t>
      </w:r>
    </w:p>
    <w:p w:rsidR="008759D4" w:rsidRPr="00877BF6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sz w:val="16"/>
          <w:szCs w:val="16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bdr w:val="none" w:sz="0" w:space="0" w:color="auto" w:frame="1"/>
          <w:lang w:val="en-US"/>
        </w:rPr>
      </w:pPr>
      <w:r w:rsidRPr="00B86A9A">
        <w:rPr>
          <w:rFonts w:asciiTheme="minorHAnsi" w:hAnsiTheme="minorHAnsi"/>
          <w:b/>
          <w:color w:val="1C1D22"/>
          <w:bdr w:val="none" w:sz="0" w:space="0" w:color="auto" w:frame="1"/>
          <w:lang w:val="en-US"/>
        </w:rPr>
        <w:t>Travel information</w:t>
      </w:r>
      <w:r w:rsidRPr="00103E7C">
        <w:rPr>
          <w:rFonts w:asciiTheme="minorHAnsi" w:hAnsiTheme="minorHAnsi"/>
          <w:b/>
          <w:color w:val="1C1D22"/>
          <w:bdr w:val="none" w:sz="0" w:space="0" w:color="auto" w:frame="1"/>
          <w:lang w:val="en-US"/>
        </w:rPr>
        <w:t>:</w:t>
      </w:r>
      <w:r w:rsidR="00B86A9A" w:rsidRPr="00103E7C">
        <w:rPr>
          <w:rFonts w:asciiTheme="minorHAnsi" w:hAnsiTheme="minorHAnsi"/>
          <w:color w:val="000000" w:themeColor="text1"/>
          <w:bdr w:val="none" w:sz="0" w:space="0" w:color="auto" w:frame="1"/>
          <w:lang w:val="en-US"/>
        </w:rPr>
        <w:t xml:space="preserve">. You can reach Warsaw at: Central Railway Station - Warszawa </w:t>
      </w:r>
      <w:proofErr w:type="spellStart"/>
      <w:r w:rsidR="00B86A9A" w:rsidRPr="00103E7C">
        <w:rPr>
          <w:rFonts w:asciiTheme="minorHAnsi" w:hAnsiTheme="minorHAnsi"/>
          <w:color w:val="000000" w:themeColor="text1"/>
          <w:bdr w:val="none" w:sz="0" w:space="0" w:color="auto" w:frame="1"/>
          <w:lang w:val="en-US"/>
        </w:rPr>
        <w:t>Centralna</w:t>
      </w:r>
      <w:proofErr w:type="spellEnd"/>
      <w:r w:rsidR="00B86A9A" w:rsidRPr="00103E7C">
        <w:rPr>
          <w:rFonts w:asciiTheme="minorHAnsi" w:hAnsiTheme="minorHAnsi"/>
          <w:color w:val="000000" w:themeColor="text1"/>
          <w:bdr w:val="none" w:sz="0" w:space="0" w:color="auto" w:frame="1"/>
          <w:lang w:val="en-US"/>
        </w:rPr>
        <w:t xml:space="preserve"> (city </w:t>
      </w:r>
      <w:r w:rsidR="007E36AC" w:rsidRPr="00103E7C">
        <w:rPr>
          <w:rFonts w:asciiTheme="minorHAnsi" w:hAnsiTheme="minorHAnsi"/>
          <w:color w:val="000000" w:themeColor="text1"/>
          <w:bdr w:val="none" w:sz="0" w:space="0" w:color="auto" w:frame="1"/>
          <w:lang w:val="en-US"/>
        </w:rPr>
        <w:t>center</w:t>
      </w:r>
      <w:r w:rsidR="00B86A9A" w:rsidRPr="00103E7C">
        <w:rPr>
          <w:rFonts w:asciiTheme="minorHAnsi" w:hAnsiTheme="minorHAnsi"/>
          <w:color w:val="000000" w:themeColor="text1"/>
          <w:bdr w:val="none" w:sz="0" w:space="0" w:color="auto" w:frame="1"/>
          <w:lang w:val="en-US"/>
        </w:rPr>
        <w:t xml:space="preserve">), Chopin Airport, Warsaw (close to city </w:t>
      </w:r>
      <w:r w:rsidR="007E36AC" w:rsidRPr="00103E7C">
        <w:rPr>
          <w:rFonts w:asciiTheme="minorHAnsi" w:hAnsiTheme="minorHAnsi"/>
          <w:color w:val="000000" w:themeColor="text1"/>
          <w:bdr w:val="none" w:sz="0" w:space="0" w:color="auto" w:frame="1"/>
          <w:lang w:val="en-US"/>
        </w:rPr>
        <w:t>center</w:t>
      </w:r>
      <w:r w:rsidR="00B86A9A" w:rsidRPr="00103E7C">
        <w:rPr>
          <w:rFonts w:asciiTheme="minorHAnsi" w:hAnsiTheme="minorHAnsi"/>
          <w:color w:val="000000" w:themeColor="text1"/>
          <w:bdr w:val="none" w:sz="0" w:space="0" w:color="auto" w:frame="1"/>
          <w:lang w:val="en-US"/>
        </w:rPr>
        <w:t xml:space="preserve">), </w:t>
      </w:r>
      <w:proofErr w:type="spellStart"/>
      <w:r w:rsidR="00B86A9A" w:rsidRPr="00103E7C">
        <w:rPr>
          <w:rFonts w:asciiTheme="minorHAnsi" w:hAnsiTheme="minorHAnsi"/>
          <w:color w:val="000000" w:themeColor="text1"/>
          <w:bdr w:val="none" w:sz="0" w:space="0" w:color="auto" w:frame="1"/>
          <w:lang w:val="en-US"/>
        </w:rPr>
        <w:t>Modlin</w:t>
      </w:r>
      <w:proofErr w:type="spellEnd"/>
      <w:r w:rsidR="00B86A9A" w:rsidRPr="00103E7C">
        <w:rPr>
          <w:rFonts w:asciiTheme="minorHAnsi" w:hAnsiTheme="minorHAnsi"/>
          <w:color w:val="000000" w:themeColor="text1"/>
          <w:bdr w:val="none" w:sz="0" w:space="0" w:color="auto" w:frame="1"/>
          <w:lang w:val="en-US"/>
        </w:rPr>
        <w:t xml:space="preserve"> Airport (40 km from city </w:t>
      </w:r>
      <w:r w:rsidR="007E36AC" w:rsidRPr="00103E7C">
        <w:rPr>
          <w:rFonts w:asciiTheme="minorHAnsi" w:hAnsiTheme="minorHAnsi"/>
          <w:color w:val="000000" w:themeColor="text1"/>
          <w:bdr w:val="none" w:sz="0" w:space="0" w:color="auto" w:frame="1"/>
          <w:lang w:val="en-US"/>
        </w:rPr>
        <w:t>center</w:t>
      </w:r>
      <w:r w:rsidR="00B86A9A" w:rsidRPr="00103E7C">
        <w:rPr>
          <w:rFonts w:asciiTheme="minorHAnsi" w:hAnsiTheme="minorHAnsi"/>
          <w:color w:val="000000" w:themeColor="text1"/>
          <w:bdr w:val="none" w:sz="0" w:space="0" w:color="auto" w:frame="1"/>
          <w:lang w:val="en-US"/>
        </w:rPr>
        <w:t>).</w:t>
      </w:r>
      <w:r w:rsidR="00103E7C">
        <w:rPr>
          <w:rFonts w:asciiTheme="minorHAnsi" w:hAnsiTheme="minorHAnsi"/>
          <w:color w:val="000000" w:themeColor="text1"/>
          <w:bdr w:val="none" w:sz="0" w:space="0" w:color="auto" w:frame="1"/>
          <w:lang w:val="en-US"/>
        </w:rPr>
        <w:t xml:space="preserve"> You can reach </w:t>
      </w:r>
      <w:proofErr w:type="spellStart"/>
      <w:r w:rsidR="00103E7C">
        <w:rPr>
          <w:rFonts w:asciiTheme="minorHAnsi" w:hAnsiTheme="minorHAnsi"/>
          <w:color w:val="000000" w:themeColor="text1"/>
          <w:bdr w:val="none" w:sz="0" w:space="0" w:color="auto" w:frame="1"/>
          <w:lang w:val="en-US"/>
        </w:rPr>
        <w:t>Miedzeszyn</w:t>
      </w:r>
      <w:proofErr w:type="spellEnd"/>
      <w:r w:rsidR="00103E7C">
        <w:rPr>
          <w:rFonts w:asciiTheme="minorHAnsi" w:hAnsiTheme="minorHAnsi"/>
          <w:color w:val="000000" w:themeColor="text1"/>
          <w:bdr w:val="none" w:sz="0" w:space="0" w:color="auto" w:frame="1"/>
          <w:lang w:val="en-US"/>
        </w:rPr>
        <w:t xml:space="preserve"> from </w:t>
      </w:r>
      <w:r w:rsidR="00103E7C" w:rsidRPr="00103E7C">
        <w:rPr>
          <w:rFonts w:asciiTheme="minorHAnsi" w:hAnsiTheme="minorHAnsi"/>
          <w:color w:val="000000" w:themeColor="text1"/>
          <w:bdr w:val="none" w:sz="0" w:space="0" w:color="auto" w:frame="1"/>
          <w:lang w:val="en-US"/>
        </w:rPr>
        <w:t>Chopin Airport</w:t>
      </w:r>
      <w:r w:rsidR="00103E7C">
        <w:rPr>
          <w:rFonts w:asciiTheme="minorHAnsi" w:hAnsiTheme="minorHAnsi"/>
          <w:color w:val="000000" w:themeColor="text1"/>
          <w:bdr w:val="none" w:sz="0" w:space="0" w:color="auto" w:frame="1"/>
          <w:lang w:val="en-US"/>
        </w:rPr>
        <w:t xml:space="preserve"> by train (</w:t>
      </w:r>
      <w:r w:rsidR="00842FE1">
        <w:rPr>
          <w:rFonts w:asciiTheme="minorHAnsi" w:hAnsiTheme="minorHAnsi"/>
          <w:color w:val="000000" w:themeColor="text1"/>
          <w:bdr w:val="none" w:sz="0" w:space="0" w:color="auto" w:frame="1"/>
          <w:lang w:val="en-US"/>
        </w:rPr>
        <w:t xml:space="preserve">every 30 minutes, </w:t>
      </w:r>
      <w:r w:rsidR="00103E7C">
        <w:rPr>
          <w:rFonts w:asciiTheme="minorHAnsi" w:hAnsiTheme="minorHAnsi"/>
          <w:color w:val="000000" w:themeColor="text1"/>
          <w:bdr w:val="none" w:sz="0" w:space="0" w:color="auto" w:frame="1"/>
          <w:lang w:val="en-US"/>
        </w:rPr>
        <w:t xml:space="preserve">1 hour trip) or </w:t>
      </w:r>
      <w:proofErr w:type="spellStart"/>
      <w:r w:rsidR="00103E7C">
        <w:rPr>
          <w:rFonts w:asciiTheme="minorHAnsi" w:hAnsiTheme="minorHAnsi"/>
          <w:color w:val="000000" w:themeColor="text1"/>
          <w:bdr w:val="none" w:sz="0" w:space="0" w:color="auto" w:frame="1"/>
          <w:lang w:val="en-US"/>
        </w:rPr>
        <w:t>Śródmieście</w:t>
      </w:r>
      <w:proofErr w:type="spellEnd"/>
      <w:r w:rsidR="00103E7C">
        <w:rPr>
          <w:rFonts w:asciiTheme="minorHAnsi" w:hAnsiTheme="minorHAnsi"/>
          <w:color w:val="000000" w:themeColor="text1"/>
          <w:bdr w:val="none" w:sz="0" w:space="0" w:color="auto" w:frame="1"/>
          <w:lang w:val="en-US"/>
        </w:rPr>
        <w:t xml:space="preserve"> Railway Station</w:t>
      </w:r>
      <w:r w:rsidR="00461C8B">
        <w:rPr>
          <w:rFonts w:asciiTheme="minorHAnsi" w:hAnsiTheme="minorHAnsi"/>
          <w:color w:val="000000" w:themeColor="text1"/>
          <w:bdr w:val="none" w:sz="0" w:space="0" w:color="auto" w:frame="1"/>
          <w:lang w:val="en-US"/>
        </w:rPr>
        <w:t xml:space="preserve"> (city center)</w:t>
      </w:r>
      <w:r w:rsidR="00103E7C">
        <w:rPr>
          <w:rFonts w:asciiTheme="minorHAnsi" w:hAnsiTheme="minorHAnsi"/>
          <w:color w:val="000000" w:themeColor="text1"/>
          <w:bdr w:val="none" w:sz="0" w:space="0" w:color="auto" w:frame="1"/>
          <w:lang w:val="en-US"/>
        </w:rPr>
        <w:t xml:space="preserve"> </w:t>
      </w:r>
      <w:r w:rsidR="00842FE1">
        <w:rPr>
          <w:rFonts w:asciiTheme="minorHAnsi" w:hAnsiTheme="minorHAnsi"/>
          <w:color w:val="000000" w:themeColor="text1"/>
          <w:bdr w:val="none" w:sz="0" w:space="0" w:color="auto" w:frame="1"/>
          <w:lang w:val="en-US"/>
        </w:rPr>
        <w:t>(every 20 minutes, 30 minutes trip</w:t>
      </w:r>
      <w:r w:rsidR="00461C8B">
        <w:rPr>
          <w:rFonts w:asciiTheme="minorHAnsi" w:hAnsiTheme="minorHAnsi"/>
          <w:color w:val="000000" w:themeColor="text1"/>
          <w:bdr w:val="none" w:sz="0" w:space="0" w:color="auto" w:frame="1"/>
          <w:lang w:val="en-US"/>
        </w:rPr>
        <w:t>).</w:t>
      </w:r>
    </w:p>
    <w:p w:rsidR="00B86A9A" w:rsidRPr="00877BF6" w:rsidRDefault="00B86A9A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sz w:val="16"/>
          <w:szCs w:val="16"/>
          <w:bdr w:val="none" w:sz="0" w:space="0" w:color="auto" w:frame="1"/>
          <w:lang w:val="en-US"/>
        </w:rPr>
      </w:pPr>
    </w:p>
    <w:p w:rsidR="008759D4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Event fee</w:t>
      </w:r>
      <w:r w:rsidRPr="003B0588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(amount</w:t>
      </w:r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in EUR, if applicable):</w:t>
      </w:r>
      <w:r w:rsidR="0021204B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  <w:r w:rsidR="002B2F57">
        <w:rPr>
          <w:rFonts w:asciiTheme="minorHAnsi" w:hAnsiTheme="minorHAnsi"/>
          <w:color w:val="1C1D22"/>
          <w:bdr w:val="none" w:sz="0" w:space="0" w:color="auto" w:frame="1"/>
          <w:lang w:val="en-GB"/>
        </w:rPr>
        <w:t>no event fee</w:t>
      </w:r>
    </w:p>
    <w:p w:rsidR="008759D4" w:rsidRPr="00877BF6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sz w:val="16"/>
          <w:szCs w:val="16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Event fee</w:t>
      </w:r>
      <w:r w:rsidRPr="003B0588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(what covers the fee)</w:t>
      </w:r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>:</w:t>
      </w:r>
      <w:r w:rsidR="0021204B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  <w:r w:rsidR="002B2F57">
        <w:rPr>
          <w:rFonts w:asciiTheme="minorHAnsi" w:hAnsiTheme="minorHAnsi"/>
          <w:color w:val="1C1D22"/>
          <w:bdr w:val="none" w:sz="0" w:space="0" w:color="auto" w:frame="1"/>
          <w:lang w:val="en-GB"/>
        </w:rPr>
        <w:t>not applicable</w:t>
      </w:r>
    </w:p>
    <w:p w:rsidR="008759D4" w:rsidRPr="00877BF6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sz w:val="16"/>
          <w:szCs w:val="16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Travel costs</w:t>
      </w:r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(who covers the travel costs):</w:t>
      </w:r>
      <w:r w:rsidR="0021204B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  <w:r w:rsidR="002B2F57">
        <w:rPr>
          <w:rFonts w:asciiTheme="minorHAnsi" w:hAnsiTheme="minorHAnsi"/>
          <w:color w:val="1C1D22"/>
          <w:bdr w:val="none" w:sz="0" w:space="0" w:color="auto" w:frame="1"/>
          <w:lang w:val="en-GB"/>
        </w:rPr>
        <w:t>sending National Agency covers the travel costs</w:t>
      </w:r>
    </w:p>
    <w:p w:rsidR="008759D4" w:rsidRPr="00877BF6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sz w:val="16"/>
          <w:szCs w:val="16"/>
          <w:bdr w:val="none" w:sz="0" w:space="0" w:color="auto" w:frame="1"/>
          <w:lang w:val="en-GB"/>
        </w:rPr>
      </w:pPr>
    </w:p>
    <w:p w:rsidR="008759D4" w:rsidRPr="002B2F57" w:rsidRDefault="008759D4" w:rsidP="000374B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Number of participants per country</w:t>
      </w:r>
      <w:r w:rsidRPr="001F5947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:</w:t>
      </w:r>
      <w:r w:rsidR="0021204B" w:rsidRPr="001F5947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 </w:t>
      </w:r>
      <w:r w:rsidR="001F5947" w:rsidRPr="001F5947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max</w:t>
      </w:r>
      <w:r w:rsidR="001F5947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  <w:r w:rsidR="000374BB" w:rsidRPr="000374BB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3</w:t>
      </w:r>
      <w:r w:rsidR="002B2F57" w:rsidRPr="000374BB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 </w:t>
      </w:r>
      <w:r w:rsidR="002B2F57" w:rsidRPr="002B2F57">
        <w:rPr>
          <w:rFonts w:asciiTheme="minorHAnsi" w:hAnsiTheme="minorHAnsi"/>
          <w:color w:val="1C1D22"/>
          <w:bdr w:val="none" w:sz="0" w:space="0" w:color="auto" w:frame="1"/>
          <w:lang w:val="en-GB"/>
        </w:rPr>
        <w:t>participants per country</w:t>
      </w:r>
    </w:p>
    <w:p w:rsidR="008759D4" w:rsidRPr="00877BF6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sz w:val="16"/>
          <w:szCs w:val="16"/>
          <w:bdr w:val="none" w:sz="0" w:space="0" w:color="auto" w:frame="1"/>
          <w:lang w:val="en-GB"/>
        </w:rPr>
      </w:pPr>
    </w:p>
    <w:p w:rsidR="008759D4" w:rsidRDefault="008759D4" w:rsidP="000374B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Deadline to which NAs inform organizer about </w:t>
      </w:r>
      <w:r w:rsidRPr="00E3244C">
        <w:rPr>
          <w:rFonts w:asciiTheme="minorHAnsi" w:hAnsiTheme="minorHAnsi" w:cs="Calibri"/>
          <w:b/>
          <w:color w:val="000000"/>
          <w:lang w:val="en-GB" w:eastAsia="en-US"/>
        </w:rPr>
        <w:t>number of participants, they will send</w:t>
      </w:r>
      <w:r>
        <w:rPr>
          <w:rFonts w:asciiTheme="minorHAnsi" w:hAnsiTheme="minorHAnsi" w:cs="Calibri"/>
          <w:color w:val="000000"/>
          <w:lang w:val="en-GB" w:eastAsia="en-US"/>
        </w:rPr>
        <w:t xml:space="preserve">: </w:t>
      </w:r>
      <w:sdt>
        <w:sdtPr>
          <w:rPr>
            <w:rFonts w:asciiTheme="minorHAnsi" w:hAnsiTheme="minorHAnsi" w:cs="Calibri"/>
            <w:color w:val="000000"/>
            <w:lang w:val="en-GB" w:eastAsia="en-US"/>
          </w:rPr>
          <w:id w:val="56675796"/>
          <w:placeholder>
            <w:docPart w:val="5F44B3C5099C4E5181C5F43F73DF5A2D"/>
          </w:placeholder>
          <w:date w:fullDate="2019-02-15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634CB">
            <w:rPr>
              <w:rFonts w:asciiTheme="minorHAnsi" w:hAnsiTheme="minorHAnsi" w:cs="Calibri"/>
              <w:color w:val="000000"/>
              <w:lang w:val="en-GB" w:eastAsia="en-US"/>
            </w:rPr>
            <w:t>15/02/2019</w:t>
          </w:r>
        </w:sdtContent>
      </w:sdt>
    </w:p>
    <w:p w:rsidR="008759D4" w:rsidRDefault="008759D4" w:rsidP="000634C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lang w:val="en-GB"/>
        </w:rPr>
        <w:t>Deadline to which organizer confirms number of places reserved:</w:t>
      </w:r>
      <w:r>
        <w:rPr>
          <w:rFonts w:asciiTheme="minorHAnsi" w:hAnsiTheme="minorHAnsi"/>
          <w:b/>
          <w:color w:val="1C1D22"/>
          <w:lang w:val="en-GB"/>
        </w:rPr>
        <w:t xml:space="preserve"> </w:t>
      </w:r>
      <w:sdt>
        <w:sdtPr>
          <w:rPr>
            <w:rFonts w:asciiTheme="minorHAnsi" w:hAnsiTheme="minorHAnsi" w:cs="Calibri"/>
            <w:color w:val="000000"/>
            <w:lang w:val="en-GB" w:eastAsia="en-US"/>
          </w:rPr>
          <w:id w:val="-130178452"/>
          <w:placeholder>
            <w:docPart w:val="E29F829DCA9C4684A43741A2AF068C0A"/>
          </w:placeholder>
          <w:date w:fullDate="2019-02-19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634CB">
            <w:rPr>
              <w:rFonts w:asciiTheme="minorHAnsi" w:hAnsiTheme="minorHAnsi" w:cs="Calibri"/>
              <w:color w:val="000000"/>
              <w:lang w:val="en-GB" w:eastAsia="en-US"/>
            </w:rPr>
            <w:t>19/02/2019</w:t>
          </w:r>
        </w:sdtContent>
      </w:sdt>
    </w:p>
    <w:p w:rsidR="008759D4" w:rsidRDefault="008759D4" w:rsidP="0067657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lang w:val="en-GB"/>
        </w:rPr>
        <w:t>Deadline for sending details of participants to hosting NA:</w:t>
      </w:r>
      <w:r>
        <w:rPr>
          <w:rFonts w:asciiTheme="minorHAnsi" w:hAnsiTheme="minorHAnsi"/>
          <w:b/>
          <w:color w:val="1C1D22"/>
          <w:lang w:val="en-GB"/>
        </w:rPr>
        <w:t xml:space="preserve"> </w:t>
      </w:r>
      <w:sdt>
        <w:sdtPr>
          <w:rPr>
            <w:rFonts w:asciiTheme="minorHAnsi" w:hAnsiTheme="minorHAnsi" w:cs="Calibri"/>
            <w:color w:val="000000"/>
            <w:lang w:val="en-GB" w:eastAsia="en-US"/>
          </w:rPr>
          <w:id w:val="-2106494119"/>
          <w:placeholder>
            <w:docPart w:val="21B6C4FDF0BC42F981A0302B9F15C34A"/>
          </w:placeholder>
          <w:date w:fullDate="2019-04-15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634CB">
            <w:rPr>
              <w:rFonts w:asciiTheme="minorHAnsi" w:hAnsiTheme="minorHAnsi" w:cs="Calibri"/>
              <w:color w:val="000000"/>
              <w:lang w:val="en-GB" w:eastAsia="en-US"/>
            </w:rPr>
            <w:t>15/04/2019</w:t>
          </w:r>
        </w:sdtContent>
      </w:sdt>
    </w:p>
    <w:p w:rsidR="008759D4" w:rsidRPr="00877BF6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sz w:val="16"/>
          <w:szCs w:val="16"/>
          <w:bdr w:val="none" w:sz="0" w:space="0" w:color="auto" w:frame="1"/>
          <w:lang w:val="en-GB"/>
        </w:rPr>
      </w:pPr>
    </w:p>
    <w:p w:rsidR="00266CB1" w:rsidRPr="00292DC2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000000" w:themeColor="text1"/>
          <w:lang w:val="en-GB"/>
        </w:rPr>
      </w:pPr>
      <w:r w:rsidRPr="00292DC2">
        <w:rPr>
          <w:rFonts w:asciiTheme="minorHAnsi" w:hAnsiTheme="minorHAnsi"/>
          <w:b/>
          <w:color w:val="000000" w:themeColor="text1"/>
          <w:lang w:val="en-GB"/>
        </w:rPr>
        <w:t>Types of participant’s data sending to the organizer:</w:t>
      </w:r>
      <w:r w:rsidR="0021204B" w:rsidRPr="00292DC2">
        <w:rPr>
          <w:rFonts w:asciiTheme="minorHAnsi" w:hAnsiTheme="minorHAnsi"/>
          <w:b/>
          <w:color w:val="000000" w:themeColor="text1"/>
          <w:lang w:val="en-GB"/>
        </w:rPr>
        <w:t xml:space="preserve"> </w:t>
      </w:r>
    </w:p>
    <w:p w:rsidR="00266CB1" w:rsidRPr="009A6ECB" w:rsidRDefault="002B2F57" w:rsidP="000374B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lang w:val="en-GB"/>
        </w:rPr>
      </w:pPr>
      <w:r w:rsidRPr="009A6ECB">
        <w:rPr>
          <w:rFonts w:asciiTheme="minorHAnsi" w:hAnsiTheme="minorHAnsi"/>
          <w:color w:val="1C1D22"/>
          <w:lang w:val="en-GB"/>
        </w:rPr>
        <w:lastRenderedPageBreak/>
        <w:t xml:space="preserve">name and sure name, contact phone number, contact </w:t>
      </w:r>
      <w:r w:rsidR="004F3526" w:rsidRPr="009A6ECB">
        <w:rPr>
          <w:rFonts w:asciiTheme="minorHAnsi" w:hAnsiTheme="minorHAnsi"/>
          <w:color w:val="000000" w:themeColor="text1"/>
          <w:lang w:val="en-GB"/>
        </w:rPr>
        <w:t>email,</w:t>
      </w:r>
      <w:r w:rsidR="009A6ECB" w:rsidRPr="009A6ECB">
        <w:rPr>
          <w:rFonts w:asciiTheme="minorHAnsi" w:hAnsiTheme="minorHAnsi"/>
          <w:color w:val="000000" w:themeColor="text1"/>
          <w:lang w:val="en-GB"/>
        </w:rPr>
        <w:t xml:space="preserve"> </w:t>
      </w:r>
      <w:r w:rsidR="00014C47" w:rsidRPr="009A6ECB">
        <w:rPr>
          <w:rFonts w:asciiTheme="minorHAnsi" w:hAnsiTheme="minorHAnsi"/>
          <w:color w:val="1C1D22"/>
          <w:lang w:val="en-GB"/>
        </w:rPr>
        <w:t xml:space="preserve">name of </w:t>
      </w:r>
      <w:r w:rsidR="000374BB">
        <w:rPr>
          <w:rFonts w:asciiTheme="minorHAnsi" w:hAnsiTheme="minorHAnsi"/>
          <w:color w:val="1C1D22"/>
          <w:lang w:val="en-GB"/>
        </w:rPr>
        <w:t xml:space="preserve">a </w:t>
      </w:r>
      <w:r w:rsidR="00014C47">
        <w:rPr>
          <w:rFonts w:asciiTheme="minorHAnsi" w:hAnsiTheme="minorHAnsi"/>
          <w:color w:val="1C1D22"/>
          <w:lang w:val="en-GB"/>
        </w:rPr>
        <w:t>school,</w:t>
      </w:r>
      <w:r w:rsidR="00014C47" w:rsidRPr="009A6ECB">
        <w:rPr>
          <w:rFonts w:asciiTheme="minorHAnsi" w:hAnsiTheme="minorHAnsi"/>
          <w:color w:val="1C1D22"/>
          <w:lang w:val="en-GB"/>
        </w:rPr>
        <w:t xml:space="preserve"> </w:t>
      </w:r>
      <w:r w:rsidR="004F3526" w:rsidRPr="009A6ECB">
        <w:rPr>
          <w:rFonts w:asciiTheme="minorHAnsi" w:hAnsiTheme="minorHAnsi"/>
          <w:color w:val="1C1D22"/>
          <w:lang w:val="en-GB"/>
        </w:rPr>
        <w:t xml:space="preserve">type </w:t>
      </w:r>
      <w:r w:rsidR="000374BB">
        <w:rPr>
          <w:rFonts w:asciiTheme="minorHAnsi" w:hAnsiTheme="minorHAnsi"/>
          <w:color w:val="1C1D22"/>
          <w:lang w:val="en-GB"/>
        </w:rPr>
        <w:t>of a school</w:t>
      </w:r>
      <w:r w:rsidR="00AF134D">
        <w:rPr>
          <w:rFonts w:asciiTheme="minorHAnsi" w:hAnsiTheme="minorHAnsi"/>
          <w:color w:val="000000" w:themeColor="text1"/>
          <w:lang w:val="en-GB"/>
        </w:rPr>
        <w:t>;</w:t>
      </w:r>
    </w:p>
    <w:p w:rsidR="008759D4" w:rsidRPr="00877BF6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sz w:val="16"/>
          <w:szCs w:val="16"/>
          <w:bdr w:val="none" w:sz="0" w:space="0" w:color="auto" w:frame="1"/>
          <w:lang w:val="en-GB"/>
        </w:rPr>
      </w:pPr>
    </w:p>
    <w:p w:rsidR="008759D4" w:rsidRPr="002B2F57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lang w:val="en-GB"/>
        </w:rPr>
      </w:pPr>
      <w:r w:rsidRPr="0081480F">
        <w:rPr>
          <w:rFonts w:asciiTheme="minorHAnsi" w:hAnsiTheme="minorHAnsi"/>
          <w:b/>
          <w:color w:val="1C1D22"/>
          <w:lang w:val="en-GB"/>
        </w:rPr>
        <w:t>Registration</w:t>
      </w:r>
      <w:r w:rsidR="00D44A08">
        <w:rPr>
          <w:rFonts w:asciiTheme="minorHAnsi" w:hAnsiTheme="minorHAnsi"/>
          <w:b/>
          <w:color w:val="1C1D22"/>
          <w:lang w:val="en-GB"/>
        </w:rPr>
        <w:t xml:space="preserve"> for participants</w:t>
      </w:r>
      <w:r w:rsidRPr="0081480F">
        <w:rPr>
          <w:rFonts w:asciiTheme="minorHAnsi" w:hAnsiTheme="minorHAnsi"/>
          <w:b/>
          <w:color w:val="1C1D22"/>
          <w:lang w:val="en-GB"/>
        </w:rPr>
        <w:t xml:space="preserve"> </w:t>
      </w:r>
      <w:r w:rsidRPr="00D71C76">
        <w:rPr>
          <w:rFonts w:asciiTheme="minorHAnsi" w:hAnsiTheme="minorHAnsi"/>
          <w:color w:val="1C1D22"/>
          <w:lang w:val="en-GB"/>
        </w:rPr>
        <w:t>(if applicable)</w:t>
      </w:r>
      <w:r w:rsidRPr="0081480F">
        <w:rPr>
          <w:rFonts w:asciiTheme="minorHAnsi" w:hAnsiTheme="minorHAnsi"/>
          <w:b/>
          <w:color w:val="1C1D22"/>
          <w:lang w:val="en-GB"/>
        </w:rPr>
        <w:t>:</w:t>
      </w:r>
      <w:r w:rsidR="0021204B">
        <w:rPr>
          <w:rFonts w:asciiTheme="minorHAnsi" w:hAnsiTheme="minorHAnsi"/>
          <w:b/>
          <w:color w:val="1C1D22"/>
          <w:lang w:val="en-GB"/>
        </w:rPr>
        <w:t xml:space="preserve"> </w:t>
      </w:r>
      <w:r w:rsidR="002B2F57" w:rsidRPr="002B2F57">
        <w:rPr>
          <w:rFonts w:asciiTheme="minorHAnsi" w:hAnsiTheme="minorHAnsi"/>
          <w:color w:val="1C1D22"/>
          <w:lang w:val="en-GB"/>
        </w:rPr>
        <w:t>not applicable</w:t>
      </w:r>
    </w:p>
    <w:p w:rsidR="008759D4" w:rsidRPr="00877BF6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sz w:val="16"/>
          <w:szCs w:val="16"/>
          <w:lang w:val="en-GB"/>
        </w:rPr>
      </w:pPr>
    </w:p>
    <w:p w:rsidR="00F14EC1" w:rsidRDefault="00F14EC1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lang w:val="en-GB"/>
        </w:rPr>
      </w:pPr>
      <w:r w:rsidRPr="00F14EC1">
        <w:rPr>
          <w:rFonts w:asciiTheme="minorHAnsi" w:hAnsiTheme="minorHAnsi"/>
          <w:b/>
          <w:color w:val="1C1D22"/>
          <w:lang w:val="en-GB"/>
        </w:rPr>
        <w:t>Is National Agencies staff welcome?</w:t>
      </w:r>
      <w:r>
        <w:rPr>
          <w:rFonts w:asciiTheme="minorHAnsi" w:hAnsiTheme="minorHAnsi"/>
          <w:color w:val="1C1D22"/>
          <w:lang w:val="en-GB"/>
        </w:rPr>
        <w:t xml:space="preserve"> </w:t>
      </w:r>
      <w:sdt>
        <w:sdtPr>
          <w:rPr>
            <w:rFonts w:eastAsia="Times New Roman"/>
            <w:color w:val="1C1D22"/>
            <w:bdr w:val="none" w:sz="0" w:space="0" w:color="auto" w:frame="1"/>
          </w:rPr>
          <w:id w:val="-287056640"/>
          <w:placeholder>
            <w:docPart w:val="155B3AE1F8414EFABC83D6325687CAAD"/>
          </w:placeholder>
          <w:dropDownList>
            <w:listItem w:displayText="yes" w:value="yes"/>
            <w:listItem w:displayText="no" w:value="no"/>
          </w:dropDownList>
        </w:sdtPr>
        <w:sdtEndPr/>
        <w:sdtContent>
          <w:r>
            <w:rPr>
              <w:rFonts w:eastAsia="Times New Roman"/>
              <w:color w:val="1C1D22"/>
              <w:bdr w:val="none" w:sz="0" w:space="0" w:color="auto" w:frame="1"/>
            </w:rPr>
            <w:t>yes</w:t>
          </w:r>
        </w:sdtContent>
      </w:sdt>
    </w:p>
    <w:p w:rsidR="00F14EC1" w:rsidRPr="00877BF6" w:rsidRDefault="00F14EC1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sz w:val="16"/>
          <w:szCs w:val="16"/>
          <w:lang w:val="en-GB"/>
        </w:rPr>
      </w:pPr>
    </w:p>
    <w:p w:rsidR="00F14EC1" w:rsidRPr="00CC67F5" w:rsidRDefault="00F14EC1" w:rsidP="001F594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lang w:val="en-US"/>
        </w:rPr>
      </w:pPr>
      <w:r w:rsidRPr="00F14EC1">
        <w:rPr>
          <w:rFonts w:asciiTheme="minorHAnsi" w:hAnsiTheme="minorHAnsi"/>
          <w:b/>
          <w:color w:val="1C1D22"/>
          <w:lang w:val="en-GB"/>
        </w:rPr>
        <w:t>I</w:t>
      </w:r>
      <w:r w:rsidR="003A3AEF">
        <w:rPr>
          <w:rFonts w:asciiTheme="minorHAnsi" w:hAnsiTheme="minorHAnsi"/>
          <w:b/>
          <w:color w:val="1C1D22"/>
          <w:lang w:val="en-GB"/>
        </w:rPr>
        <w:t>f</w:t>
      </w:r>
      <w:r w:rsidRPr="00F14EC1">
        <w:rPr>
          <w:rFonts w:asciiTheme="minorHAnsi" w:hAnsiTheme="minorHAnsi"/>
          <w:b/>
          <w:color w:val="1C1D22"/>
          <w:lang w:val="en-GB"/>
        </w:rPr>
        <w:t xml:space="preserve"> yes, what is role and </w:t>
      </w:r>
      <w:r>
        <w:rPr>
          <w:rFonts w:asciiTheme="minorHAnsi" w:hAnsiTheme="minorHAnsi"/>
          <w:b/>
          <w:color w:val="1C1D22"/>
          <w:lang w:val="en-GB"/>
        </w:rPr>
        <w:t xml:space="preserve">rules </w:t>
      </w:r>
      <w:r w:rsidRPr="00F14EC1">
        <w:rPr>
          <w:rFonts w:asciiTheme="minorHAnsi" w:hAnsiTheme="minorHAnsi"/>
          <w:b/>
          <w:color w:val="1C1D22"/>
          <w:lang w:val="en-GB"/>
        </w:rPr>
        <w:t xml:space="preserve">of participation </w:t>
      </w:r>
      <w:r w:rsidR="003A3AEF">
        <w:rPr>
          <w:rFonts w:asciiTheme="minorHAnsi" w:hAnsiTheme="minorHAnsi"/>
          <w:b/>
          <w:color w:val="1C1D22"/>
          <w:lang w:val="en-GB"/>
        </w:rPr>
        <w:t xml:space="preserve">of NA staff </w:t>
      </w:r>
      <w:r w:rsidRPr="00F14EC1">
        <w:rPr>
          <w:rFonts w:asciiTheme="minorHAnsi" w:hAnsiTheme="minorHAnsi"/>
          <w:b/>
          <w:color w:val="1C1D22"/>
          <w:lang w:val="en-GB"/>
        </w:rPr>
        <w:t>in event</w:t>
      </w:r>
      <w:r>
        <w:rPr>
          <w:rFonts w:asciiTheme="minorHAnsi" w:hAnsiTheme="minorHAnsi"/>
          <w:b/>
          <w:color w:val="1C1D22"/>
          <w:lang w:val="en-GB"/>
        </w:rPr>
        <w:t xml:space="preserve"> </w:t>
      </w:r>
      <w:r w:rsidRPr="00F14EC1">
        <w:rPr>
          <w:rFonts w:asciiTheme="minorHAnsi" w:hAnsiTheme="minorHAnsi"/>
          <w:color w:val="1C1D22"/>
          <w:lang w:val="en-GB"/>
        </w:rPr>
        <w:t>(</w:t>
      </w:r>
      <w:proofErr w:type="spellStart"/>
      <w:r w:rsidRPr="00F14EC1">
        <w:rPr>
          <w:rFonts w:asciiTheme="minorHAnsi" w:hAnsiTheme="minorHAnsi"/>
          <w:color w:val="1C1D22"/>
          <w:lang w:val="en-GB"/>
        </w:rPr>
        <w:t>eg</w:t>
      </w:r>
      <w:proofErr w:type="spellEnd"/>
      <w:r w:rsidRPr="00F14EC1">
        <w:rPr>
          <w:rFonts w:asciiTheme="minorHAnsi" w:hAnsiTheme="minorHAnsi"/>
          <w:color w:val="1C1D22"/>
          <w:lang w:val="en-GB"/>
        </w:rPr>
        <w:t xml:space="preserve">. </w:t>
      </w:r>
      <w:r w:rsidR="003A3AEF">
        <w:rPr>
          <w:rFonts w:asciiTheme="minorHAnsi" w:hAnsiTheme="minorHAnsi"/>
          <w:color w:val="1C1D22"/>
          <w:lang w:val="en-GB"/>
        </w:rPr>
        <w:t>l</w:t>
      </w:r>
      <w:r w:rsidRPr="00F14EC1">
        <w:rPr>
          <w:rFonts w:asciiTheme="minorHAnsi" w:hAnsiTheme="minorHAnsi"/>
          <w:color w:val="1C1D22"/>
          <w:lang w:val="en-GB"/>
        </w:rPr>
        <w:t>imit of number of persons in general, from one country, financial rules</w:t>
      </w:r>
      <w:r>
        <w:rPr>
          <w:rFonts w:asciiTheme="minorHAnsi" w:hAnsiTheme="minorHAnsi"/>
          <w:color w:val="1C1D22"/>
          <w:lang w:val="en-GB"/>
        </w:rPr>
        <w:t xml:space="preserve">, deadline for </w:t>
      </w:r>
      <w:r w:rsidR="003A3AEF">
        <w:rPr>
          <w:rFonts w:asciiTheme="minorHAnsi" w:hAnsiTheme="minorHAnsi"/>
          <w:color w:val="1C1D22"/>
          <w:lang w:val="en-GB"/>
        </w:rPr>
        <w:t>registration</w:t>
      </w:r>
      <w:r w:rsidRPr="00F14EC1">
        <w:rPr>
          <w:rFonts w:asciiTheme="minorHAnsi" w:hAnsiTheme="minorHAnsi"/>
          <w:color w:val="1C1D22"/>
          <w:lang w:val="en-GB"/>
        </w:rPr>
        <w:t xml:space="preserve"> etc.)</w:t>
      </w:r>
      <w:r w:rsidRPr="00F14EC1">
        <w:rPr>
          <w:rFonts w:asciiTheme="minorHAnsi" w:hAnsiTheme="minorHAnsi"/>
          <w:b/>
          <w:color w:val="1C1D22"/>
          <w:lang w:val="en-GB"/>
        </w:rPr>
        <w:t xml:space="preserve">: </w:t>
      </w:r>
      <w:r w:rsidR="004F4801" w:rsidRPr="004F4801">
        <w:rPr>
          <w:rFonts w:asciiTheme="minorHAnsi" w:hAnsiTheme="minorHAnsi"/>
          <w:color w:val="1C1D22"/>
          <w:lang w:val="en-GB"/>
        </w:rPr>
        <w:t>we invite representatives of National Agencies</w:t>
      </w:r>
      <w:r w:rsidR="004F4801">
        <w:rPr>
          <w:rFonts w:asciiTheme="minorHAnsi" w:hAnsiTheme="minorHAnsi"/>
          <w:color w:val="1C1D22"/>
          <w:lang w:val="en-GB"/>
        </w:rPr>
        <w:t>.</w:t>
      </w:r>
      <w:r w:rsidR="004F4801" w:rsidRPr="00CC67F5">
        <w:rPr>
          <w:rFonts w:asciiTheme="minorHAnsi" w:hAnsiTheme="minorHAnsi"/>
          <w:color w:val="000000" w:themeColor="text1"/>
          <w:lang w:val="en-GB"/>
        </w:rPr>
        <w:t xml:space="preserve"> </w:t>
      </w:r>
      <w:r w:rsidR="00882DD6" w:rsidRPr="00CC67F5">
        <w:rPr>
          <w:rFonts w:asciiTheme="minorHAnsi" w:hAnsiTheme="minorHAnsi"/>
          <w:color w:val="000000" w:themeColor="text1"/>
          <w:lang w:val="en-GB"/>
        </w:rPr>
        <w:t xml:space="preserve">NA representatives will cover travel costs and </w:t>
      </w:r>
      <w:r w:rsidR="001F5947">
        <w:rPr>
          <w:rFonts w:asciiTheme="minorHAnsi" w:hAnsiTheme="minorHAnsi"/>
          <w:color w:val="000000" w:themeColor="text1"/>
          <w:lang w:val="en-GB"/>
        </w:rPr>
        <w:t>accommodation</w:t>
      </w:r>
      <w:r w:rsidR="00882DD6" w:rsidRPr="00CC67F5">
        <w:rPr>
          <w:rFonts w:asciiTheme="minorHAnsi" w:hAnsiTheme="minorHAnsi"/>
          <w:color w:val="000000" w:themeColor="text1"/>
          <w:lang w:val="en-GB"/>
        </w:rPr>
        <w:t xml:space="preserve"> fee by themselves</w:t>
      </w:r>
      <w:r w:rsidR="00CC67F5" w:rsidRPr="00CC67F5">
        <w:rPr>
          <w:rFonts w:asciiTheme="minorHAnsi" w:hAnsiTheme="minorHAnsi"/>
          <w:color w:val="000000" w:themeColor="text1"/>
          <w:lang w:val="en-GB"/>
        </w:rPr>
        <w:t xml:space="preserve"> (to </w:t>
      </w:r>
      <w:r w:rsidR="005D1727">
        <w:rPr>
          <w:rFonts w:asciiTheme="minorHAnsi" w:hAnsiTheme="minorHAnsi"/>
          <w:color w:val="000000" w:themeColor="text1"/>
          <w:lang w:val="en-GB"/>
        </w:rPr>
        <w:t xml:space="preserve">be </w:t>
      </w:r>
      <w:r w:rsidR="00CC67F5" w:rsidRPr="00CC67F5">
        <w:rPr>
          <w:rFonts w:asciiTheme="minorHAnsi" w:hAnsiTheme="minorHAnsi"/>
          <w:color w:val="000000" w:themeColor="text1"/>
          <w:lang w:val="en-GB"/>
        </w:rPr>
        <w:t>pa</w:t>
      </w:r>
      <w:r w:rsidR="005D1727">
        <w:rPr>
          <w:rFonts w:asciiTheme="minorHAnsi" w:hAnsiTheme="minorHAnsi"/>
          <w:color w:val="000000" w:themeColor="text1"/>
          <w:lang w:val="en-GB"/>
        </w:rPr>
        <w:t>id</w:t>
      </w:r>
      <w:r w:rsidR="00CC67F5" w:rsidRPr="00CC67F5">
        <w:rPr>
          <w:rFonts w:asciiTheme="minorHAnsi" w:hAnsiTheme="minorHAnsi"/>
          <w:color w:val="000000" w:themeColor="text1"/>
          <w:lang w:val="en-GB"/>
        </w:rPr>
        <w:t xml:space="preserve"> at the hotel)</w:t>
      </w:r>
      <w:r w:rsidR="008366EC">
        <w:rPr>
          <w:rFonts w:asciiTheme="minorHAnsi" w:hAnsiTheme="minorHAnsi"/>
          <w:color w:val="000000" w:themeColor="text1"/>
          <w:lang w:val="en-GB"/>
        </w:rPr>
        <w:t>.</w:t>
      </w:r>
    </w:p>
    <w:p w:rsidR="00F14EC1" w:rsidRPr="00877BF6" w:rsidRDefault="00F14EC1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sz w:val="16"/>
          <w:szCs w:val="16"/>
          <w:lang w:val="en-US"/>
        </w:rPr>
      </w:pPr>
    </w:p>
    <w:p w:rsidR="008759D4" w:rsidRPr="00D44A08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US"/>
        </w:rPr>
      </w:pPr>
      <w:r w:rsidRPr="00D44A08">
        <w:rPr>
          <w:rFonts w:asciiTheme="minorHAnsi" w:hAnsiTheme="minorHAnsi"/>
          <w:b/>
          <w:color w:val="1C1D22"/>
          <w:bdr w:val="none" w:sz="0" w:space="0" w:color="auto" w:frame="1"/>
          <w:lang w:val="en-US"/>
        </w:rPr>
        <w:t>Additional information</w:t>
      </w:r>
      <w:r w:rsidR="00D71C76" w:rsidRPr="00D44A08">
        <w:rPr>
          <w:rFonts w:asciiTheme="minorHAnsi" w:hAnsiTheme="minorHAnsi"/>
          <w:b/>
          <w:color w:val="1C1D22"/>
          <w:bdr w:val="none" w:sz="0" w:space="0" w:color="auto" w:frame="1"/>
          <w:lang w:val="en-US"/>
        </w:rPr>
        <w:t xml:space="preserve"> </w:t>
      </w:r>
      <w:r w:rsidR="00D71C76" w:rsidRPr="00D44A08">
        <w:rPr>
          <w:rFonts w:asciiTheme="minorHAnsi" w:hAnsiTheme="minorHAnsi"/>
          <w:color w:val="1C1D22"/>
          <w:lang w:val="en-US"/>
        </w:rPr>
        <w:t>(if applicable)</w:t>
      </w:r>
      <w:r w:rsidRPr="00D44A08">
        <w:rPr>
          <w:rFonts w:asciiTheme="minorHAnsi" w:hAnsiTheme="minorHAnsi"/>
          <w:b/>
          <w:color w:val="1C1D22"/>
          <w:bdr w:val="none" w:sz="0" w:space="0" w:color="auto" w:frame="1"/>
          <w:lang w:val="en-US"/>
        </w:rPr>
        <w:t>:</w:t>
      </w:r>
      <w:r w:rsidR="0021204B" w:rsidRPr="00D44A08">
        <w:rPr>
          <w:rFonts w:asciiTheme="minorHAnsi" w:hAnsiTheme="minorHAnsi"/>
          <w:b/>
          <w:color w:val="1C1D22"/>
          <w:bdr w:val="none" w:sz="0" w:space="0" w:color="auto" w:frame="1"/>
          <w:lang w:val="en-US"/>
        </w:rPr>
        <w:t xml:space="preserve"> </w:t>
      </w:r>
      <w:r w:rsidR="002B2F57" w:rsidRPr="00D44A08">
        <w:rPr>
          <w:rFonts w:asciiTheme="minorHAnsi" w:hAnsiTheme="minorHAnsi"/>
          <w:color w:val="1C1D22"/>
          <w:bdr w:val="none" w:sz="0" w:space="0" w:color="auto" w:frame="1"/>
          <w:lang w:val="en-US"/>
        </w:rPr>
        <w:t>not applicable</w:t>
      </w:r>
    </w:p>
    <w:p w:rsidR="008759D4" w:rsidRPr="00D44A08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US"/>
        </w:rPr>
      </w:pPr>
    </w:p>
    <w:bookmarkEnd w:id="2"/>
    <w:bookmarkEnd w:id="3"/>
    <w:sectPr w:rsidR="008759D4" w:rsidRPr="00D44A08" w:rsidSect="00B14E06">
      <w:headerReference w:type="default" r:id="rId21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DC" w:rsidRDefault="009A48DC" w:rsidP="007D5193">
      <w:r>
        <w:separator/>
      </w:r>
    </w:p>
  </w:endnote>
  <w:endnote w:type="continuationSeparator" w:id="0">
    <w:p w:rsidR="009A48DC" w:rsidRDefault="009A48DC" w:rsidP="007D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DC" w:rsidRDefault="009A48DC" w:rsidP="007D5193">
      <w:r>
        <w:separator/>
      </w:r>
    </w:p>
  </w:footnote>
  <w:footnote w:type="continuationSeparator" w:id="0">
    <w:p w:rsidR="009A48DC" w:rsidRDefault="009A48DC" w:rsidP="007D5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88" w:rsidRDefault="003B0588" w:rsidP="00A37511">
    <w:pPr>
      <w:pStyle w:val="Nagwek"/>
    </w:pPr>
    <w:r>
      <w:rPr>
        <w:noProof/>
        <w:lang w:val="pl-PL" w:eastAsia="pl-PL"/>
      </w:rPr>
      <w:drawing>
        <wp:inline distT="0" distB="0" distL="0" distR="0" wp14:anchorId="0BC419EA" wp14:editId="7D22DBBA">
          <wp:extent cx="1566407" cy="447213"/>
          <wp:effectExtent l="0" t="0" r="0" b="0"/>
          <wp:docPr id="1" name="Obraz 1" descr="K:\DOKUMENTY\PROMOCJA\Logotypy\Erasmus+\PNG\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OKUMENTY\PROMOCJA\Logotypy\Erasmus+\PNG\EU flag-Erasmus+_vect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89" cy="447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1C1D22"/>
        <w:bdr w:val="none" w:sz="0" w:space="0" w:color="auto" w:frame="1"/>
        <w:lang w:val="en-GB"/>
      </w:rPr>
      <w:t>Template for Transnational Cooperation Activities</w:t>
    </w:r>
  </w:p>
  <w:p w:rsidR="003B0588" w:rsidRDefault="003B0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721"/>
    <w:multiLevelType w:val="hybridMultilevel"/>
    <w:tmpl w:val="D2F00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1DE0"/>
    <w:multiLevelType w:val="hybridMultilevel"/>
    <w:tmpl w:val="6C2096EC"/>
    <w:lvl w:ilvl="0" w:tplc="0BD8DB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BB314A2"/>
    <w:multiLevelType w:val="hybridMultilevel"/>
    <w:tmpl w:val="92E86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3335A"/>
    <w:multiLevelType w:val="hybridMultilevel"/>
    <w:tmpl w:val="40BA71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4E1769"/>
    <w:multiLevelType w:val="hybridMultilevel"/>
    <w:tmpl w:val="AB3A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86BBE"/>
    <w:multiLevelType w:val="hybridMultilevel"/>
    <w:tmpl w:val="2C00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44012"/>
    <w:multiLevelType w:val="hybridMultilevel"/>
    <w:tmpl w:val="656AF0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3011B"/>
    <w:multiLevelType w:val="hybridMultilevel"/>
    <w:tmpl w:val="3CA2804A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87"/>
    <w:rsid w:val="00014C47"/>
    <w:rsid w:val="000374BB"/>
    <w:rsid w:val="000634CB"/>
    <w:rsid w:val="00074270"/>
    <w:rsid w:val="0008218C"/>
    <w:rsid w:val="000A3A5A"/>
    <w:rsid w:val="000B0C97"/>
    <w:rsid w:val="000D6F9A"/>
    <w:rsid w:val="000E1EA8"/>
    <w:rsid w:val="000F5C65"/>
    <w:rsid w:val="000F63F9"/>
    <w:rsid w:val="000F67FF"/>
    <w:rsid w:val="00103E7C"/>
    <w:rsid w:val="00126343"/>
    <w:rsid w:val="00153132"/>
    <w:rsid w:val="00186EF7"/>
    <w:rsid w:val="0019408C"/>
    <w:rsid w:val="001A5588"/>
    <w:rsid w:val="001F5947"/>
    <w:rsid w:val="0020230E"/>
    <w:rsid w:val="0021204B"/>
    <w:rsid w:val="002353E5"/>
    <w:rsid w:val="00266CB1"/>
    <w:rsid w:val="00292DC2"/>
    <w:rsid w:val="002950CC"/>
    <w:rsid w:val="002A52F3"/>
    <w:rsid w:val="002B2F57"/>
    <w:rsid w:val="002B4CB4"/>
    <w:rsid w:val="002E7BA7"/>
    <w:rsid w:val="0034013F"/>
    <w:rsid w:val="00360C96"/>
    <w:rsid w:val="003A3AEF"/>
    <w:rsid w:val="003A741C"/>
    <w:rsid w:val="003B0588"/>
    <w:rsid w:val="003C3FC8"/>
    <w:rsid w:val="003D180F"/>
    <w:rsid w:val="00416D22"/>
    <w:rsid w:val="00460997"/>
    <w:rsid w:val="00461C8B"/>
    <w:rsid w:val="0047356B"/>
    <w:rsid w:val="00486EA1"/>
    <w:rsid w:val="004B3577"/>
    <w:rsid w:val="004D2CA3"/>
    <w:rsid w:val="004D7642"/>
    <w:rsid w:val="004F3526"/>
    <w:rsid w:val="004F4801"/>
    <w:rsid w:val="00506F0B"/>
    <w:rsid w:val="005500FD"/>
    <w:rsid w:val="00561B19"/>
    <w:rsid w:val="005977C7"/>
    <w:rsid w:val="005D1727"/>
    <w:rsid w:val="005D244B"/>
    <w:rsid w:val="005D496A"/>
    <w:rsid w:val="0061028F"/>
    <w:rsid w:val="00627992"/>
    <w:rsid w:val="00636F92"/>
    <w:rsid w:val="00656F9D"/>
    <w:rsid w:val="00676579"/>
    <w:rsid w:val="006A3D93"/>
    <w:rsid w:val="006A6BA6"/>
    <w:rsid w:val="006B32B6"/>
    <w:rsid w:val="00716538"/>
    <w:rsid w:val="0072270D"/>
    <w:rsid w:val="0079312C"/>
    <w:rsid w:val="007938F1"/>
    <w:rsid w:val="007D5193"/>
    <w:rsid w:val="007E36AC"/>
    <w:rsid w:val="007F5168"/>
    <w:rsid w:val="007F5462"/>
    <w:rsid w:val="00812CEE"/>
    <w:rsid w:val="0081480F"/>
    <w:rsid w:val="00816717"/>
    <w:rsid w:val="008256B2"/>
    <w:rsid w:val="008366EC"/>
    <w:rsid w:val="00842FE1"/>
    <w:rsid w:val="008723AB"/>
    <w:rsid w:val="008759D4"/>
    <w:rsid w:val="00877BF6"/>
    <w:rsid w:val="00882DD6"/>
    <w:rsid w:val="008B0B47"/>
    <w:rsid w:val="008B4E3C"/>
    <w:rsid w:val="008C4B8C"/>
    <w:rsid w:val="008C77E9"/>
    <w:rsid w:val="008D0336"/>
    <w:rsid w:val="008D0639"/>
    <w:rsid w:val="008D153D"/>
    <w:rsid w:val="009061C6"/>
    <w:rsid w:val="00941D9A"/>
    <w:rsid w:val="00980421"/>
    <w:rsid w:val="009A48DC"/>
    <w:rsid w:val="009A6ECB"/>
    <w:rsid w:val="009D7198"/>
    <w:rsid w:val="00A039A2"/>
    <w:rsid w:val="00A1019A"/>
    <w:rsid w:val="00A153F5"/>
    <w:rsid w:val="00A173A3"/>
    <w:rsid w:val="00A20609"/>
    <w:rsid w:val="00A37511"/>
    <w:rsid w:val="00A4392F"/>
    <w:rsid w:val="00A44F66"/>
    <w:rsid w:val="00AF134D"/>
    <w:rsid w:val="00AF1BED"/>
    <w:rsid w:val="00B14E06"/>
    <w:rsid w:val="00B86A9A"/>
    <w:rsid w:val="00B926B3"/>
    <w:rsid w:val="00BB0DE4"/>
    <w:rsid w:val="00BB4A52"/>
    <w:rsid w:val="00C41F42"/>
    <w:rsid w:val="00C94051"/>
    <w:rsid w:val="00CB020A"/>
    <w:rsid w:val="00CC67F5"/>
    <w:rsid w:val="00CC7D39"/>
    <w:rsid w:val="00D060C0"/>
    <w:rsid w:val="00D0644A"/>
    <w:rsid w:val="00D245AD"/>
    <w:rsid w:val="00D44A08"/>
    <w:rsid w:val="00D63B4D"/>
    <w:rsid w:val="00D71C76"/>
    <w:rsid w:val="00DA54BF"/>
    <w:rsid w:val="00DD030B"/>
    <w:rsid w:val="00DD0683"/>
    <w:rsid w:val="00DE2392"/>
    <w:rsid w:val="00E3244C"/>
    <w:rsid w:val="00E47E33"/>
    <w:rsid w:val="00E838EB"/>
    <w:rsid w:val="00E93815"/>
    <w:rsid w:val="00EA3036"/>
    <w:rsid w:val="00EC5787"/>
    <w:rsid w:val="00EF18BF"/>
    <w:rsid w:val="00F14EC1"/>
    <w:rsid w:val="00F24F85"/>
    <w:rsid w:val="00FA35BE"/>
    <w:rsid w:val="00FC3BCC"/>
    <w:rsid w:val="00FC5E67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787"/>
    <w:pPr>
      <w:spacing w:after="0" w:line="240" w:lineRule="auto"/>
    </w:pPr>
    <w:rPr>
      <w:rFonts w:ascii="Calibri" w:hAnsi="Calibri" w:cs="Times New Roman"/>
      <w:lang w:eastAsia="sl-SI"/>
    </w:rPr>
  </w:style>
  <w:style w:type="paragraph" w:styleId="Nagwek4">
    <w:name w:val="heading 4"/>
    <w:basedOn w:val="Normalny"/>
    <w:link w:val="Nagwek4Znak"/>
    <w:uiPriority w:val="9"/>
    <w:qFormat/>
    <w:rsid w:val="004D2CA3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57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22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193"/>
    <w:rPr>
      <w:rFonts w:ascii="Calibri" w:hAnsi="Calibri" w:cs="Times New Roman"/>
      <w:lang w:eastAsia="sl-SI"/>
    </w:rPr>
  </w:style>
  <w:style w:type="paragraph" w:styleId="Stopka">
    <w:name w:val="footer"/>
    <w:basedOn w:val="Normalny"/>
    <w:link w:val="StopkaZnak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193"/>
    <w:rPr>
      <w:rFonts w:ascii="Calibri" w:hAnsi="Calibri" w:cs="Times New Roman"/>
      <w:lang w:eastAsia="sl-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1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193"/>
    <w:rPr>
      <w:rFonts w:ascii="Tahoma" w:hAnsi="Tahoma" w:cs="Tahoma"/>
      <w:sz w:val="16"/>
      <w:szCs w:val="16"/>
      <w:lang w:eastAsia="sl-SI"/>
    </w:rPr>
  </w:style>
  <w:style w:type="character" w:styleId="Tekstzastpczy">
    <w:name w:val="Placeholder Text"/>
    <w:basedOn w:val="Domylnaczcionkaakapitu"/>
    <w:uiPriority w:val="99"/>
    <w:semiHidden/>
    <w:rsid w:val="008C77E9"/>
    <w:rPr>
      <w:color w:val="808080"/>
    </w:rPr>
  </w:style>
  <w:style w:type="table" w:styleId="Tabela-Siatka">
    <w:name w:val="Table Grid"/>
    <w:basedOn w:val="Standardowy"/>
    <w:uiPriority w:val="59"/>
    <w:rsid w:val="00AF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4D2CA3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4D2CA3"/>
    <w:pPr>
      <w:widowControl w:val="0"/>
      <w:ind w:left="115"/>
    </w:pPr>
    <w:rPr>
      <w:rFonts w:eastAsia="Calibri" w:cstheme="minorBid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D2CA3"/>
    <w:rPr>
      <w:rFonts w:ascii="Calibri" w:eastAsia="Calibri" w:hAnsi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787"/>
    <w:pPr>
      <w:spacing w:after="0" w:line="240" w:lineRule="auto"/>
    </w:pPr>
    <w:rPr>
      <w:rFonts w:ascii="Calibri" w:hAnsi="Calibri" w:cs="Times New Roman"/>
      <w:lang w:eastAsia="sl-SI"/>
    </w:rPr>
  </w:style>
  <w:style w:type="paragraph" w:styleId="Nagwek4">
    <w:name w:val="heading 4"/>
    <w:basedOn w:val="Normalny"/>
    <w:link w:val="Nagwek4Znak"/>
    <w:uiPriority w:val="9"/>
    <w:qFormat/>
    <w:rsid w:val="004D2CA3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57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22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193"/>
    <w:rPr>
      <w:rFonts w:ascii="Calibri" w:hAnsi="Calibri" w:cs="Times New Roman"/>
      <w:lang w:eastAsia="sl-SI"/>
    </w:rPr>
  </w:style>
  <w:style w:type="paragraph" w:styleId="Stopka">
    <w:name w:val="footer"/>
    <w:basedOn w:val="Normalny"/>
    <w:link w:val="StopkaZnak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193"/>
    <w:rPr>
      <w:rFonts w:ascii="Calibri" w:hAnsi="Calibri" w:cs="Times New Roman"/>
      <w:lang w:eastAsia="sl-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1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193"/>
    <w:rPr>
      <w:rFonts w:ascii="Tahoma" w:hAnsi="Tahoma" w:cs="Tahoma"/>
      <w:sz w:val="16"/>
      <w:szCs w:val="16"/>
      <w:lang w:eastAsia="sl-SI"/>
    </w:rPr>
  </w:style>
  <w:style w:type="character" w:styleId="Tekstzastpczy">
    <w:name w:val="Placeholder Text"/>
    <w:basedOn w:val="Domylnaczcionkaakapitu"/>
    <w:uiPriority w:val="99"/>
    <w:semiHidden/>
    <w:rsid w:val="008C77E9"/>
    <w:rPr>
      <w:color w:val="808080"/>
    </w:rPr>
  </w:style>
  <w:style w:type="table" w:styleId="Tabela-Siatka">
    <w:name w:val="Table Grid"/>
    <w:basedOn w:val="Standardowy"/>
    <w:uiPriority w:val="59"/>
    <w:rsid w:val="00AF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4D2CA3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4D2CA3"/>
    <w:pPr>
      <w:widowControl w:val="0"/>
      <w:ind w:left="115"/>
    </w:pPr>
    <w:rPr>
      <w:rFonts w:eastAsia="Calibri" w:cstheme="minorBid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D2CA3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2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3966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</w:divsChild>
        </w:div>
      </w:divsChild>
    </w:div>
    <w:div w:id="562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44B3C5099C4E5181C5F43F73DF5A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7C3D7-D1AA-4FB1-AA53-8FD50D176E0A}"/>
      </w:docPartPr>
      <w:docPartBody>
        <w:p w:rsidR="0089085C" w:rsidRDefault="0085653F" w:rsidP="0085653F">
          <w:pPr>
            <w:pStyle w:val="5F44B3C5099C4E5181C5F43F73DF5A2D"/>
          </w:pPr>
          <w:r w:rsidRPr="00AB2F2F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E29F829DCA9C4684A43741A2AF068C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E35DC7-3B65-4B03-860A-19FFD3244E9B}"/>
      </w:docPartPr>
      <w:docPartBody>
        <w:p w:rsidR="0089085C" w:rsidRDefault="0085653F" w:rsidP="0085653F">
          <w:pPr>
            <w:pStyle w:val="E29F829DCA9C4684A43741A2AF068C0A"/>
          </w:pPr>
          <w:r w:rsidRPr="00AB2F2F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21B6C4FDF0BC42F981A0302B9F15C3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A5379-502C-4996-A420-5F30344F03F4}"/>
      </w:docPartPr>
      <w:docPartBody>
        <w:p w:rsidR="0089085C" w:rsidRDefault="0085653F" w:rsidP="0085653F">
          <w:pPr>
            <w:pStyle w:val="21B6C4FDF0BC42F981A0302B9F15C34A"/>
          </w:pPr>
          <w:r w:rsidRPr="00AB2F2F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A4E6B80E07AF4263811D16E58422E0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A7B63D-078A-48BD-BF0C-7298B48894A8}"/>
      </w:docPartPr>
      <w:docPartBody>
        <w:p w:rsidR="0089085C" w:rsidRDefault="0085653F" w:rsidP="0085653F">
          <w:pPr>
            <w:pStyle w:val="A4E6B80E07AF4263811D16E58422E0F0"/>
          </w:pPr>
          <w:r w:rsidRPr="00AB2F2F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8AF46797B1845219859288826394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538C06-08E2-404C-8585-3707E6403DBE}"/>
      </w:docPartPr>
      <w:docPartBody>
        <w:p w:rsidR="0089085C" w:rsidRDefault="0085653F" w:rsidP="0085653F">
          <w:pPr>
            <w:pStyle w:val="D8AF46797B1845219859288826394843"/>
          </w:pPr>
          <w:r w:rsidRPr="00AB2F2F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B2D0304CAB454AEE91055B805B2C3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A6701-B2AD-46A6-BB3E-4924776C16EA}"/>
      </w:docPartPr>
      <w:docPartBody>
        <w:p w:rsidR="007A2849" w:rsidRDefault="00DF27ED" w:rsidP="00DF27ED">
          <w:pPr>
            <w:pStyle w:val="B2D0304CAB454AEE91055B805B2C3309"/>
          </w:pPr>
          <w:r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Budgetary year</w:t>
          </w:r>
        </w:p>
      </w:docPartBody>
    </w:docPart>
    <w:docPart>
      <w:docPartPr>
        <w:name w:val="B4360C00B5D443389E66E090F90ED0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5C399F-382D-45E8-A9C7-089F880993B8}"/>
      </w:docPartPr>
      <w:docPartBody>
        <w:p w:rsidR="007435EF" w:rsidRDefault="00CF04F1" w:rsidP="00CF04F1">
          <w:pPr>
            <w:pStyle w:val="B4360C00B5D443389E66E090F90ED009"/>
          </w:pPr>
          <w:r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Budgetary year</w:t>
          </w:r>
        </w:p>
      </w:docPartBody>
    </w:docPart>
    <w:docPart>
      <w:docPartPr>
        <w:name w:val="155B3AE1F8414EFABC83D6325687C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4EBD7E-DF5F-4AF1-82FB-EF7BC56DF46B}"/>
      </w:docPartPr>
      <w:docPartBody>
        <w:p w:rsidR="007435EF" w:rsidRDefault="00CF04F1" w:rsidP="00CF04F1">
          <w:pPr>
            <w:pStyle w:val="155B3AE1F8414EFABC83D6325687CAAD"/>
          </w:pPr>
          <w:r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Budgetary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72"/>
    <w:rsid w:val="007435EF"/>
    <w:rsid w:val="007A2849"/>
    <w:rsid w:val="0085653F"/>
    <w:rsid w:val="0089085C"/>
    <w:rsid w:val="00A83FED"/>
    <w:rsid w:val="00CF04F1"/>
    <w:rsid w:val="00DF27ED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5653F"/>
    <w:rPr>
      <w:color w:val="808080"/>
    </w:rPr>
  </w:style>
  <w:style w:type="paragraph" w:customStyle="1" w:styleId="3920447709934273A2A79D09F6823DD9">
    <w:name w:val="3920447709934273A2A79D09F6823DD9"/>
    <w:rsid w:val="00FF4C7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l-SI" w:eastAsia="sl-SI"/>
    </w:rPr>
  </w:style>
  <w:style w:type="paragraph" w:customStyle="1" w:styleId="5F44B3C5099C4E5181C5F43F73DF5A2D">
    <w:name w:val="5F44B3C5099C4E5181C5F43F73DF5A2D"/>
    <w:rsid w:val="0085653F"/>
  </w:style>
  <w:style w:type="paragraph" w:customStyle="1" w:styleId="FAA0BE7D8D364BE2ABEAAC977852D090">
    <w:name w:val="FAA0BE7D8D364BE2ABEAAC977852D090"/>
    <w:rsid w:val="0085653F"/>
  </w:style>
  <w:style w:type="paragraph" w:customStyle="1" w:styleId="E29F829DCA9C4684A43741A2AF068C0A">
    <w:name w:val="E29F829DCA9C4684A43741A2AF068C0A"/>
    <w:rsid w:val="0085653F"/>
  </w:style>
  <w:style w:type="paragraph" w:customStyle="1" w:styleId="21B6C4FDF0BC42F981A0302B9F15C34A">
    <w:name w:val="21B6C4FDF0BC42F981A0302B9F15C34A"/>
    <w:rsid w:val="0085653F"/>
  </w:style>
  <w:style w:type="paragraph" w:customStyle="1" w:styleId="A4E6B80E07AF4263811D16E58422E0F0">
    <w:name w:val="A4E6B80E07AF4263811D16E58422E0F0"/>
    <w:rsid w:val="0085653F"/>
  </w:style>
  <w:style w:type="paragraph" w:customStyle="1" w:styleId="D8AF46797B1845219859288826394843">
    <w:name w:val="D8AF46797B1845219859288826394843"/>
    <w:rsid w:val="0085653F"/>
  </w:style>
  <w:style w:type="paragraph" w:customStyle="1" w:styleId="64510EEAF90642F2B5BC7503737A8EF6">
    <w:name w:val="64510EEAF90642F2B5BC7503737A8EF6"/>
    <w:rsid w:val="00DF27ED"/>
  </w:style>
  <w:style w:type="paragraph" w:customStyle="1" w:styleId="B2D0304CAB454AEE91055B805B2C3309">
    <w:name w:val="B2D0304CAB454AEE91055B805B2C3309"/>
    <w:rsid w:val="00DF27ED"/>
  </w:style>
  <w:style w:type="paragraph" w:customStyle="1" w:styleId="B4360C00B5D443389E66E090F90ED009">
    <w:name w:val="B4360C00B5D443389E66E090F90ED009"/>
    <w:rsid w:val="00CF04F1"/>
  </w:style>
  <w:style w:type="paragraph" w:customStyle="1" w:styleId="155B3AE1F8414EFABC83D6325687CAAD">
    <w:name w:val="155B3AE1F8414EFABC83D6325687CAAD"/>
    <w:rsid w:val="00CF04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5653F"/>
    <w:rPr>
      <w:color w:val="808080"/>
    </w:rPr>
  </w:style>
  <w:style w:type="paragraph" w:customStyle="1" w:styleId="3920447709934273A2A79D09F6823DD9">
    <w:name w:val="3920447709934273A2A79D09F6823DD9"/>
    <w:rsid w:val="00FF4C7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l-SI" w:eastAsia="sl-SI"/>
    </w:rPr>
  </w:style>
  <w:style w:type="paragraph" w:customStyle="1" w:styleId="5F44B3C5099C4E5181C5F43F73DF5A2D">
    <w:name w:val="5F44B3C5099C4E5181C5F43F73DF5A2D"/>
    <w:rsid w:val="0085653F"/>
  </w:style>
  <w:style w:type="paragraph" w:customStyle="1" w:styleId="FAA0BE7D8D364BE2ABEAAC977852D090">
    <w:name w:val="FAA0BE7D8D364BE2ABEAAC977852D090"/>
    <w:rsid w:val="0085653F"/>
  </w:style>
  <w:style w:type="paragraph" w:customStyle="1" w:styleId="E29F829DCA9C4684A43741A2AF068C0A">
    <w:name w:val="E29F829DCA9C4684A43741A2AF068C0A"/>
    <w:rsid w:val="0085653F"/>
  </w:style>
  <w:style w:type="paragraph" w:customStyle="1" w:styleId="21B6C4FDF0BC42F981A0302B9F15C34A">
    <w:name w:val="21B6C4FDF0BC42F981A0302B9F15C34A"/>
    <w:rsid w:val="0085653F"/>
  </w:style>
  <w:style w:type="paragraph" w:customStyle="1" w:styleId="A4E6B80E07AF4263811D16E58422E0F0">
    <w:name w:val="A4E6B80E07AF4263811D16E58422E0F0"/>
    <w:rsid w:val="0085653F"/>
  </w:style>
  <w:style w:type="paragraph" w:customStyle="1" w:styleId="D8AF46797B1845219859288826394843">
    <w:name w:val="D8AF46797B1845219859288826394843"/>
    <w:rsid w:val="0085653F"/>
  </w:style>
  <w:style w:type="paragraph" w:customStyle="1" w:styleId="64510EEAF90642F2B5BC7503737A8EF6">
    <w:name w:val="64510EEAF90642F2B5BC7503737A8EF6"/>
    <w:rsid w:val="00DF27ED"/>
  </w:style>
  <w:style w:type="paragraph" w:customStyle="1" w:styleId="B2D0304CAB454AEE91055B805B2C3309">
    <w:name w:val="B2D0304CAB454AEE91055B805B2C3309"/>
    <w:rsid w:val="00DF27ED"/>
  </w:style>
  <w:style w:type="paragraph" w:customStyle="1" w:styleId="B4360C00B5D443389E66E090F90ED009">
    <w:name w:val="B4360C00B5D443389E66E090F90ED009"/>
    <w:rsid w:val="00CF04F1"/>
  </w:style>
  <w:style w:type="paragraph" w:customStyle="1" w:styleId="155B3AE1F8414EFABC83D6325687CAAD">
    <w:name w:val="155B3AE1F8414EFABC83D6325687CAAD"/>
    <w:rsid w:val="00CF0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1F4E4-22C9-47F2-9471-03EBEB50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3</Pages>
  <Words>713</Words>
  <Characters>4280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 Pajnič</dc:creator>
  <cp:lastModifiedBy>afijalkowska</cp:lastModifiedBy>
  <cp:revision>87</cp:revision>
  <cp:lastPrinted>2018-02-14T11:42:00Z</cp:lastPrinted>
  <dcterms:created xsi:type="dcterms:W3CDTF">2015-05-29T17:01:00Z</dcterms:created>
  <dcterms:modified xsi:type="dcterms:W3CDTF">2019-01-16T12:11:00Z</dcterms:modified>
</cp:coreProperties>
</file>